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, 21/23,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sz w:val="28"/>
                          </w:rPr>
                          <w:t>, 21/23,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 xml:space="preserve">      НАКАЗ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25.05.2016</w:t>
        <w:tab/>
        <w:tab/>
        <w:t xml:space="preserve">         </w:t>
        <w:tab/>
        <w:tab/>
        <w:t xml:space="preserve">    м. Харків                                № 100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участь у щорічній акції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 Міжнародного дня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захисту дітей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виконання листа Департаменту освіти і науки Харківської обласної державної адміністрації від 05.05.2016 № 01-36/1946  «Про проведення щорічної акції», з нагоди відзначення Міжнародного дня захисту дітей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Направити  01.06.2016 року для участі у щорічній акції, приуроченій  Міжнародному дню захисту дітей,  до  </w:t>
      </w:r>
      <w:r>
        <w:rPr>
          <w:rFonts w:cs="Times New Roman CYR" w:ascii="Times New Roman CYR" w:hAnsi="Times New Roman CYR"/>
          <w:sz w:val="28"/>
          <w:szCs w:val="28"/>
        </w:rPr>
        <w:t xml:space="preserve">комунального закладу «Міська комплексна дитячо-юнацька спортивна школа з водних видів спорту Яни Клочкової» </w:t>
      </w:r>
      <w:r>
        <w:rPr>
          <w:sz w:val="28"/>
          <w:szCs w:val="28"/>
        </w:rPr>
        <w:t>учнів: підготовчий клас А – 2 учні, 1-Б – 2 учні, 1-В – 1 учень, 2-А клас – 1 учень, 2-В клас – 2 учні, 3-А клас – 1 учень, 3-Б клас – 2 учні, 4-А клас – 1 учень, 4-Б клас – 8 учнів, 5-А клас - 4 учні, 5-Б клас – 3 учні,  6-А клас – 1 учень, 7-А клас – 7 учнів, 8-А клас – 1 учень, 9-А клас – 5 учнів, 9-Б клас – 5 учнів, 10-А клас - 5 учнів.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відповідальними за життя та здоров’я учнів  Савченко А.Ю., вчителя фізичної культури, Полозову І.О., вчителя фізичної культури, Мельника В.В., інструктора з фізичної культури, Введенську В.Л., соціального педагога.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Педагогам  Савченко А.Ю., Мельнику В.В., Полозовій І.О. провести з учнями інструктаж з правил безпеки життєдіяльності (інструкції з безпеки життєдіяльності учнів під час купання в басейні № 28-БЖ, безпечного перевезення учнів  у громадському транспорті № 64- БЖ, під час групових поїздок № 66-БЖ,  попередження дорожньо-транспортних пригод 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 з навчально-виховної роботи  Данильченко Т.А.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Директор              Л.О.Мельнікова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В.Л.Введенська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Т.А.Данильченко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В.В.Мельник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І.О.Полозова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А.Ю.Савченко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167154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72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a6dc6"/>
    <w:rPr>
      <w:rFonts w:ascii="Times New Roman" w:hAnsi="Times New Roman" w:eastAsia="Calibri" w:cs="Times New Roman"/>
      <w:sz w:val="24"/>
      <w:szCs w:val="24"/>
      <w:lang w:val="uk-UA"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fa6dc6"/>
    <w:rPr>
      <w:rFonts w:ascii="Times New Roman" w:hAnsi="Times New Roman" w:eastAsia="Calibri" w:cs="Times New Roman"/>
      <w:sz w:val="24"/>
      <w:szCs w:val="24"/>
      <w:lang w:val="uk-UA"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71372b"/>
    <w:pPr>
      <w:spacing w:beforeAutospacing="1" w:afterAutospacing="1"/>
    </w:pPr>
    <w:rPr>
      <w:rFonts w:eastAsia="Times New Roman"/>
      <w:lang w:val="ru-RU"/>
    </w:rPr>
  </w:style>
  <w:style w:type="paragraph" w:styleId="Style21">
    <w:name w:val="Верхний колонтитул"/>
    <w:basedOn w:val="Normal"/>
    <w:link w:val="a4"/>
    <w:uiPriority w:val="99"/>
    <w:unhideWhenUsed/>
    <w:rsid w:val="00fa6dc6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fa6dc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LibreOffice/5.0.3.2$Linux_X86_64 LibreOffice_project/00m0$Build-2</Application>
  <Paragraphs>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2016-05-24T11:17:00Z</dcterms:created>
  <dc:creator>user</dc:creator>
  <dc:language>ru-RU</dc:language>
  <cp:lastModifiedBy>user</cp:lastModifiedBy>
  <cp:lastPrinted>2016-05-24T12:33:00Z</cp:lastPrinted>
  <dcterms:modified xsi:type="dcterms:W3CDTF">2016-05-24T12:34:00Z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