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A3" w:rsidRPr="00E86E37" w:rsidRDefault="002F08A3" w:rsidP="002F08A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Default="002F08A3" w:rsidP="002F08A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8A3" w:rsidRPr="00E86E37" w:rsidRDefault="002F08A3" w:rsidP="002F08A3">
                              <w:pPr>
                                <w:rPr>
                                  <w:color w:val="1F497D"/>
                                </w:rPr>
                              </w:pPr>
                              <w:r w:rsidRPr="00E86E37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E86E37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E86E37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F08A3" w:rsidRDefault="002F08A3" w:rsidP="002F08A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F08A3" w:rsidRDefault="002F08A3" w:rsidP="002F08A3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F08A3" w:rsidRDefault="002F08A3" w:rsidP="002F08A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2F08A3" w:rsidRDefault="002F08A3" w:rsidP="002F08A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Default="002F08A3" w:rsidP="002F08A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F08A3" w:rsidRDefault="002F08A3" w:rsidP="002F08A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F08A3" w:rsidRPr="00E86E37" w:rsidRDefault="002F08A3" w:rsidP="002F08A3">
                        <w:pPr>
                          <w:rPr>
                            <w:color w:val="1F497D"/>
                          </w:rPr>
                        </w:pPr>
                        <w:r w:rsidRPr="00E86E37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E86E37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E86E37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2F08A3" w:rsidRDefault="002F08A3" w:rsidP="002F08A3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2F08A3" w:rsidRDefault="002F08A3" w:rsidP="002F08A3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</w:p>
    <w:p w:rsidR="002F08A3" w:rsidRPr="008041ED" w:rsidRDefault="002F08A3" w:rsidP="002F08A3">
      <w:pPr>
        <w:framePr w:w="12878" w:h="284" w:hRule="exact" w:wrap="notBeside" w:vAnchor="text" w:hAnchor="text" w:xAlign="center" w:y="1" w:anchorLock="1"/>
        <w:rPr>
          <w:color w:val="auto"/>
          <w:lang w:eastAsia="ru-RU"/>
        </w:rPr>
      </w:pPr>
    </w:p>
    <w:p w:rsidR="002F08A3" w:rsidRDefault="002F08A3" w:rsidP="002F08A3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A727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A727F" w:rsidRPr="006A727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14</w:t>
      </w:r>
      <w:r w:rsidRPr="006A727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.08.201</w:t>
      </w:r>
      <w:r w:rsidR="005E6E32" w:rsidRPr="006A727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</w:t>
      </w:r>
      <w:r w:rsidRPr="006A727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2F08A3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0A01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0A01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0A01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0A01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 w:rsidRPr="000A01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м.Харків</w:t>
      </w:r>
      <w:proofErr w:type="spellEnd"/>
      <w:r w:rsidRPr="000A01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0A01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0A01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0A01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60714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126</w:t>
      </w:r>
    </w:p>
    <w:p w:rsidR="002F08A3" w:rsidRDefault="002F08A3" w:rsidP="002F08A3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F08A3" w:rsidRPr="002F08A3" w:rsidRDefault="002F08A3" w:rsidP="002F08A3">
      <w:pPr>
        <w:ind w:right="529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Про підготовку до початку 201</w:t>
      </w:r>
      <w:r w:rsidR="005E6E32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/201</w:t>
      </w:r>
      <w:r w:rsidR="005E6E32">
        <w:rPr>
          <w:rFonts w:ascii="Times New Roman" w:eastAsia="Times New Roman" w:hAnsi="Times New Roman" w:cs="Times New Roman"/>
          <w:color w:val="auto"/>
          <w:sz w:val="28"/>
          <w:lang w:eastAsia="ru-RU"/>
        </w:rPr>
        <w:t>8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навчального року в КЗ </w:t>
      </w:r>
      <w:bookmarkStart w:id="0" w:name="_GoBack"/>
      <w:bookmarkEnd w:id="0"/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«СНВК№ 2»</w:t>
      </w:r>
    </w:p>
    <w:p w:rsidR="002F08A3" w:rsidRPr="002F08A3" w:rsidRDefault="002F08A3" w:rsidP="002F08A3">
      <w:pPr>
        <w:ind w:right="4984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</w:p>
    <w:p w:rsidR="002F08A3" w:rsidRPr="002F08A3" w:rsidRDefault="002F08A3" w:rsidP="002F08A3">
      <w:pPr>
        <w:widowControl w:val="0"/>
        <w:spacing w:line="36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F08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Відповідно до законів України «Про освіту», «Про дошкільну освіту», «Про загальну середню освіту»,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E6E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08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метою створення належних умов для організованого початку 201</w:t>
      </w:r>
      <w:r w:rsidR="005E6E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Pr="002F08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/201</w:t>
      </w:r>
      <w:r w:rsidR="005E6E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2F08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навчального року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закладі, </w:t>
      </w:r>
      <w:r w:rsidRPr="002F08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забезпечення рівного доступу дітей, учнів до якісної освіти, керуючись статтею 6 Закону України «Про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місцеві державні адміністрації»</w:t>
      </w:r>
    </w:p>
    <w:p w:rsidR="002F08A3" w:rsidRDefault="002F08A3" w:rsidP="002F08A3">
      <w:pPr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НАКАЗУЮ:</w:t>
      </w:r>
    </w:p>
    <w:p w:rsidR="006A590B" w:rsidRPr="002F08A3" w:rsidRDefault="006A590B" w:rsidP="006A590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 Ужити заходів щодо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підготовки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навчальн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ого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у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до початку 201</w:t>
      </w:r>
      <w:r w:rsidR="005E6E32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/201</w:t>
      </w:r>
      <w:r w:rsidR="005E6E32">
        <w:rPr>
          <w:rFonts w:ascii="Times New Roman" w:eastAsia="Times New Roman" w:hAnsi="Times New Roman" w:cs="Times New Roman"/>
          <w:color w:val="auto"/>
          <w:sz w:val="28"/>
          <w:lang w:eastAsia="ru-RU"/>
        </w:rPr>
        <w:t>8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навчального року, належного стану безпеки життєдіяльності учнів.</w:t>
      </w:r>
    </w:p>
    <w:p w:rsidR="006A590B" w:rsidRPr="006A727F" w:rsidRDefault="002263C2" w:rsidP="006A590B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Термін д</w:t>
      </w:r>
      <w:r w:rsidR="006A590B"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о </w:t>
      </w:r>
      <w:r w:rsidR="00846AFB"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01.09</w:t>
      </w:r>
      <w:r w:rsidR="006A590B"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</w:t>
      </w: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</w:p>
    <w:p w:rsidR="0071603D" w:rsidRDefault="0071603D" w:rsidP="002F08A3">
      <w:pPr>
        <w:widowControl w:val="0"/>
        <w:tabs>
          <w:tab w:val="left" w:pos="0"/>
          <w:tab w:val="left" w:pos="945"/>
        </w:tabs>
        <w:spacing w:line="360" w:lineRule="auto"/>
        <w:ind w:right="-23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2.Створити комісію  для перевірки готовності приміщень закладу до 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201</w:t>
      </w:r>
      <w:r w:rsidR="005E6E32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/201</w:t>
      </w:r>
      <w:r w:rsidR="005E6E32">
        <w:rPr>
          <w:rFonts w:ascii="Times New Roman" w:eastAsia="Times New Roman" w:hAnsi="Times New Roman" w:cs="Times New Roman"/>
          <w:color w:val="auto"/>
          <w:sz w:val="28"/>
          <w:lang w:eastAsia="ru-RU"/>
        </w:rPr>
        <w:t>8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навчального року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у складі: голова комісії – Данильченко Т.А. – заступник директора з навчально-виховної роботи, члени комісії: Єрмоленко О.К. – заступник директора з адміністративно-господарської </w:t>
      </w:r>
      <w:r w:rsidR="00557B1C">
        <w:rPr>
          <w:rFonts w:ascii="Times New Roman" w:eastAsia="Times New Roman" w:hAnsi="Times New Roman" w:cs="Times New Roman"/>
          <w:color w:val="auto"/>
          <w:sz w:val="28"/>
          <w:lang w:eastAsia="ru-RU"/>
        </w:rPr>
        <w:t>роботи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Тітова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В.О., інженер з охорони праці,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Єфременко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І.Б. – голова профспілкового комітету.</w:t>
      </w:r>
    </w:p>
    <w:p w:rsidR="0071603D" w:rsidRPr="006A727F" w:rsidRDefault="002263C2" w:rsidP="0071603D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Термін:</w:t>
      </w:r>
      <w:r w:rsidR="0071603D"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29</w:t>
      </w:r>
      <w:r w:rsidR="0071603D"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.08.201</w:t>
      </w: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</w:p>
    <w:p w:rsidR="00562486" w:rsidRDefault="0071603D" w:rsidP="00562486">
      <w:pPr>
        <w:widowControl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3. Заступнику директора з навчально-вих</w:t>
      </w:r>
      <w:r w:rsidR="00562486">
        <w:rPr>
          <w:rFonts w:ascii="Times New Roman" w:eastAsia="Times New Roman" w:hAnsi="Times New Roman" w:cs="Times New Roman"/>
          <w:color w:val="auto"/>
          <w:sz w:val="28"/>
          <w:lang w:eastAsia="ru-RU"/>
        </w:rPr>
        <w:t>овної роботи  Данильченко Т.А.:</w:t>
      </w:r>
    </w:p>
    <w:p w:rsidR="00562486" w:rsidRPr="002F08A3" w:rsidRDefault="00562486" w:rsidP="00562486">
      <w:pPr>
        <w:widowControl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3.1.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Завершити організований набір учнів до 1-х, 10-х класів навчальн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ого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у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, забезпечити раціональне комплектування мережі </w:t>
      </w:r>
      <w:r w:rsidRPr="002F08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класів (груп).</w:t>
      </w:r>
    </w:p>
    <w:p w:rsidR="00562486" w:rsidRPr="006A727F" w:rsidRDefault="00562486" w:rsidP="00562486">
      <w:pPr>
        <w:widowControl w:val="0"/>
        <w:spacing w:line="360" w:lineRule="auto"/>
        <w:ind w:left="4515" w:right="-2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72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31.08.201</w:t>
      </w:r>
      <w:r w:rsidR="002263C2" w:rsidRPr="006A72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</w:p>
    <w:p w:rsidR="00562486" w:rsidRPr="002F08A3" w:rsidRDefault="00562486" w:rsidP="00562486">
      <w:pPr>
        <w:widowControl w:val="0"/>
        <w:spacing w:line="360" w:lineRule="auto"/>
        <w:ind w:right="-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3.2</w:t>
      </w:r>
      <w:r w:rsidRPr="002F08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Забезпечити неухильне виконання постанови Кабінету Міністрів України від 12 квітня 2000 року № 646 «Про затвердження інструкції з обліку дітей і підлітків шкільного віку», ужити заходів щодо повного охоплення дітей і підлітків шкільного віку різними формами навчання.</w:t>
      </w:r>
    </w:p>
    <w:p w:rsidR="00562486" w:rsidRPr="006A727F" w:rsidRDefault="00562486" w:rsidP="00562486">
      <w:pPr>
        <w:widowControl w:val="0"/>
        <w:spacing w:line="360" w:lineRule="auto"/>
        <w:ind w:left="4515" w:right="-23"/>
        <w:jc w:val="right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Протягом 201</w:t>
      </w:r>
      <w:r w:rsidR="005E6E32"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/201</w:t>
      </w:r>
      <w:r w:rsidR="005E6E32"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8</w:t>
      </w: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навчального року</w:t>
      </w:r>
    </w:p>
    <w:p w:rsidR="002F08A3" w:rsidRPr="005E6E32" w:rsidRDefault="002F08A3" w:rsidP="006A727F">
      <w:pPr>
        <w:widowControl w:val="0"/>
        <w:spacing w:line="360" w:lineRule="auto"/>
        <w:ind w:right="-23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2F08A3" w:rsidRPr="002F08A3" w:rsidRDefault="00B81E75" w:rsidP="002F08A3">
      <w:pPr>
        <w:widowControl w:val="0"/>
        <w:spacing w:line="360" w:lineRule="auto"/>
        <w:ind w:right="-23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3.4.</w:t>
      </w:r>
      <w:r w:rsidR="002F08A3"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Проаналізувати стан попереднього працевлаштування та подальшого навчання випускників 9-х (10-х) та  11-х (12-х) класів.</w:t>
      </w:r>
    </w:p>
    <w:p w:rsidR="002F08A3" w:rsidRPr="006A727F" w:rsidRDefault="002F08A3" w:rsidP="002F08A3">
      <w:pPr>
        <w:widowControl w:val="0"/>
        <w:spacing w:line="360" w:lineRule="auto"/>
        <w:ind w:right="-23"/>
        <w:jc w:val="right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 </w:t>
      </w:r>
      <w:r w:rsidR="006A727F"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31</w:t>
      </w: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.08.201</w:t>
      </w:r>
      <w:r w:rsidR="002263C2"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</w:p>
    <w:p w:rsidR="002F08A3" w:rsidRPr="002F08A3" w:rsidRDefault="00B81E75" w:rsidP="002F08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3.5</w:t>
      </w:r>
      <w:r w:rsidR="002F08A3"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. Установити щоденний контроль за відвідуванням учнями навчальних занять у загальноосвітніх навчальних закладах та не допускати випадків безпідставного пропуску учнями уроків. Здійснювати щоденний контроль за відвідуванням дітьми дошкільн</w:t>
      </w:r>
      <w:r w:rsidR="00562486">
        <w:rPr>
          <w:rFonts w:ascii="Times New Roman" w:eastAsia="Times New Roman" w:hAnsi="Times New Roman" w:cs="Times New Roman"/>
          <w:color w:val="auto"/>
          <w:sz w:val="28"/>
          <w:lang w:eastAsia="ru-RU"/>
        </w:rPr>
        <w:t>ого підрозділу</w:t>
      </w:r>
      <w:r w:rsidR="002F08A3"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</w:p>
    <w:p w:rsidR="002F08A3" w:rsidRPr="002F08A3" w:rsidRDefault="002F08A3" w:rsidP="002F08A3">
      <w:pPr>
        <w:widowControl w:val="0"/>
        <w:spacing w:line="360" w:lineRule="auto"/>
        <w:ind w:left="4515" w:right="-23"/>
        <w:jc w:val="right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Протягом 201</w:t>
      </w:r>
      <w:r w:rsidR="005E6E32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/201</w:t>
      </w:r>
      <w:r w:rsidR="005E6E32">
        <w:rPr>
          <w:rFonts w:ascii="Times New Roman" w:eastAsia="Times New Roman" w:hAnsi="Times New Roman" w:cs="Times New Roman"/>
          <w:color w:val="auto"/>
          <w:sz w:val="28"/>
          <w:lang w:eastAsia="ru-RU"/>
        </w:rPr>
        <w:t>8</w:t>
      </w:r>
      <w:r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навчального року </w:t>
      </w:r>
    </w:p>
    <w:p w:rsidR="002F08A3" w:rsidRPr="002F08A3" w:rsidRDefault="00B81E75" w:rsidP="002F08A3">
      <w:pPr>
        <w:widowControl w:val="0"/>
        <w:tabs>
          <w:tab w:val="left" w:pos="1680"/>
        </w:tabs>
        <w:spacing w:line="360" w:lineRule="auto"/>
        <w:ind w:right="-23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3.6</w:t>
      </w:r>
      <w:r w:rsidR="002F08A3"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. Організувати та провести урочисті заходи з нагоди святкування Дня знань та першого уроку за участю керівників органів місцевого самоврядування, депутатів різних рівнів, представників підприємств, організацій, установ і батьківської громадськості.</w:t>
      </w:r>
    </w:p>
    <w:p w:rsidR="002F08A3" w:rsidRPr="006A727F" w:rsidRDefault="002F08A3" w:rsidP="002F08A3">
      <w:pPr>
        <w:widowControl w:val="0"/>
        <w:spacing w:line="360" w:lineRule="auto"/>
        <w:ind w:right="-23"/>
        <w:jc w:val="right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01.09.201</w:t>
      </w:r>
      <w:r w:rsidR="002263C2"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</w:p>
    <w:p w:rsidR="002F08A3" w:rsidRPr="002F08A3" w:rsidRDefault="00B81E75" w:rsidP="002F08A3">
      <w:pPr>
        <w:widowControl w:val="0"/>
        <w:spacing w:line="360" w:lineRule="auto"/>
        <w:ind w:right="-23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3.7</w:t>
      </w:r>
      <w:r w:rsidR="002F08A3"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. Забезпечити оперативне звітування до управління освіти і науки Департаменту науки і освіти про початок 201</w:t>
      </w:r>
      <w:r w:rsidR="005E6E32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="002F08A3"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/201</w:t>
      </w:r>
      <w:r w:rsidR="005E6E32">
        <w:rPr>
          <w:rFonts w:ascii="Times New Roman" w:eastAsia="Times New Roman" w:hAnsi="Times New Roman" w:cs="Times New Roman"/>
          <w:color w:val="auto"/>
          <w:sz w:val="28"/>
          <w:lang w:eastAsia="ru-RU"/>
        </w:rPr>
        <w:t>8</w:t>
      </w:r>
      <w:r w:rsidR="002F08A3"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навчального року.</w:t>
      </w:r>
    </w:p>
    <w:p w:rsidR="002F08A3" w:rsidRPr="006A727F" w:rsidRDefault="002F08A3" w:rsidP="002F08A3">
      <w:pPr>
        <w:widowControl w:val="0"/>
        <w:spacing w:line="360" w:lineRule="auto"/>
        <w:ind w:right="-23" w:firstLine="840"/>
        <w:jc w:val="right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01.09.2016 до 10 години</w:t>
      </w:r>
    </w:p>
    <w:p w:rsidR="00562486" w:rsidRPr="002F08A3" w:rsidRDefault="00B81E75" w:rsidP="0056248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="00562486"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562486">
        <w:rPr>
          <w:rFonts w:ascii="Times New Roman" w:eastAsia="Times New Roman" w:hAnsi="Times New Roman" w:cs="Times New Roman"/>
          <w:color w:val="auto"/>
          <w:sz w:val="28"/>
          <w:lang w:eastAsia="ru-RU"/>
        </w:rPr>
        <w:t>Заступнику директора з адміністративно</w:t>
      </w:r>
      <w:r w:rsidR="002263C2">
        <w:rPr>
          <w:rFonts w:ascii="Times New Roman" w:eastAsia="Times New Roman" w:hAnsi="Times New Roman" w:cs="Times New Roman"/>
          <w:color w:val="auto"/>
          <w:sz w:val="28"/>
          <w:lang w:eastAsia="ru-RU"/>
        </w:rPr>
        <w:t>-</w:t>
      </w:r>
      <w:r w:rsidR="00562486">
        <w:rPr>
          <w:rFonts w:ascii="Times New Roman" w:eastAsia="Times New Roman" w:hAnsi="Times New Roman" w:cs="Times New Roman"/>
          <w:color w:val="auto"/>
          <w:sz w:val="28"/>
          <w:lang w:eastAsia="ru-RU"/>
        </w:rPr>
        <w:t>господарської роботи Єрмоленку О.К. з</w:t>
      </w:r>
      <w:r w:rsidR="00562486" w:rsidRPr="002F08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авершити підготовку навчальних закладів до роботи в осінньо-зимовий </w:t>
      </w:r>
      <w:r w:rsidR="00562486" w:rsidRPr="002F08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період, ужити заходів до виконання програм з енергозбереження.</w:t>
      </w:r>
    </w:p>
    <w:p w:rsidR="00562486" w:rsidRDefault="00562486" w:rsidP="00562486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F08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01.10.201</w:t>
      </w:r>
      <w:r w:rsidR="005E6E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</w:p>
    <w:p w:rsidR="00562486" w:rsidRPr="002F08A3" w:rsidRDefault="00B81E75" w:rsidP="00562486">
      <w:pPr>
        <w:widowControl w:val="0"/>
        <w:spacing w:line="360" w:lineRule="auto"/>
        <w:ind w:right="-23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5624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263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Медичн</w:t>
      </w:r>
      <w:r w:rsidR="00557B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</w:t>
      </w:r>
      <w:r w:rsidR="002263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сестр</w:t>
      </w:r>
      <w:r w:rsidR="00557B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ам</w:t>
      </w:r>
      <w:r w:rsidR="002263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57B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Артеменко Т.О., </w:t>
      </w:r>
      <w:r w:rsidR="000E6E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Бородай В.</w:t>
      </w:r>
      <w:r w:rsidR="009D4F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О.,</w:t>
      </w:r>
      <w:r w:rsidR="002263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Писаренко С.Д.</w:t>
      </w:r>
      <w:r w:rsidR="005624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</w:t>
      </w:r>
      <w:r w:rsidR="00562486" w:rsidRPr="002F08A3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пільно з відповідними органами охорони здоров’я забезпечити проведення профілактичних медичних оглядів дітей, учнів та вчителів.</w:t>
      </w:r>
    </w:p>
    <w:p w:rsidR="00562486" w:rsidRPr="006A727F" w:rsidRDefault="00562486" w:rsidP="00562486">
      <w:pPr>
        <w:widowControl w:val="0"/>
        <w:spacing w:line="360" w:lineRule="auto"/>
        <w:ind w:left="4515" w:right="-23"/>
        <w:jc w:val="right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До 01.09.201</w:t>
      </w:r>
      <w:r w:rsidR="002263C2" w:rsidRPr="006A727F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</w:p>
    <w:p w:rsidR="0071603D" w:rsidRPr="002F08A3" w:rsidRDefault="00B81E75" w:rsidP="0071603D">
      <w:pPr>
        <w:widowControl w:val="0"/>
        <w:spacing w:line="360" w:lineRule="auto"/>
        <w:ind w:right="-23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6</w:t>
      </w:r>
      <w:r w:rsidR="0071603D">
        <w:rPr>
          <w:rFonts w:ascii="Times New Roman" w:eastAsia="Times New Roman" w:hAnsi="Times New Roman" w:cs="Times New Roman"/>
          <w:color w:val="auto"/>
          <w:sz w:val="28"/>
          <w:lang w:eastAsia="ru-RU"/>
        </w:rPr>
        <w:t>.Контроль за виконанням даного наказу залишаю за собою.</w:t>
      </w:r>
    </w:p>
    <w:p w:rsidR="002F08A3" w:rsidRDefault="0071603D" w:rsidP="002F08A3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Л.О.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Мельнікова</w:t>
      </w:r>
      <w:proofErr w:type="spellEnd"/>
    </w:p>
    <w:p w:rsidR="0071603D" w:rsidRDefault="0071603D" w:rsidP="002F08A3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71603D" w:rsidRDefault="0071603D" w:rsidP="002F08A3">
      <w:pPr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71603D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Данильченко,370-30-63</w:t>
      </w:r>
    </w:p>
    <w:p w:rsidR="009D4FAE" w:rsidRDefault="00837C93" w:rsidP="002F08A3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37C9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 наказом ознайомлені:</w:t>
      </w:r>
      <w:r w:rsidRPr="00837C93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837C93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9D4F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Т.О.Артеменко</w:t>
      </w:r>
    </w:p>
    <w:p w:rsidR="009D4FAE" w:rsidRDefault="009D4FAE" w:rsidP="009D4FAE">
      <w:pPr>
        <w:ind w:left="2832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В.О.Бородай</w:t>
      </w:r>
    </w:p>
    <w:p w:rsidR="00837C93" w:rsidRPr="00837C93" w:rsidRDefault="00837C93" w:rsidP="009D4FAE">
      <w:pPr>
        <w:ind w:left="2832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37C9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Т.А.Данильченко</w:t>
      </w:r>
    </w:p>
    <w:p w:rsidR="00837C93" w:rsidRPr="00837C93" w:rsidRDefault="00837C93" w:rsidP="00837C93">
      <w:pPr>
        <w:ind w:left="3544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37C9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О.К.Єрмоленко</w:t>
      </w:r>
    </w:p>
    <w:p w:rsidR="00837C93" w:rsidRDefault="00837C93" w:rsidP="00837C93">
      <w:pPr>
        <w:ind w:left="3544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37C9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І.Б.</w:t>
      </w:r>
      <w:proofErr w:type="spellStart"/>
      <w:r w:rsidRPr="00837C9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Єфременко</w:t>
      </w:r>
      <w:proofErr w:type="spellEnd"/>
    </w:p>
    <w:p w:rsidR="002263C2" w:rsidRPr="00837C93" w:rsidRDefault="002263C2" w:rsidP="00837C93">
      <w:pPr>
        <w:ind w:left="3544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С.Д.Писаренко</w:t>
      </w:r>
    </w:p>
    <w:p w:rsidR="00837C93" w:rsidRPr="00837C93" w:rsidRDefault="00837C93" w:rsidP="00837C93">
      <w:pPr>
        <w:ind w:left="3544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37C9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В.О.</w:t>
      </w:r>
      <w:proofErr w:type="spellStart"/>
      <w:r w:rsidRPr="00837C9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Тітова</w:t>
      </w:r>
      <w:proofErr w:type="spellEnd"/>
    </w:p>
    <w:p w:rsidR="00837C93" w:rsidRPr="00837C93" w:rsidRDefault="00837C93" w:rsidP="002F08A3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sectPr w:rsidR="00837C93" w:rsidRPr="00837C93" w:rsidSect="00837C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CB" w:rsidRDefault="00F167CB" w:rsidP="00B81E75">
      <w:r>
        <w:separator/>
      </w:r>
    </w:p>
  </w:endnote>
  <w:endnote w:type="continuationSeparator" w:id="0">
    <w:p w:rsidR="00F167CB" w:rsidRDefault="00F167CB" w:rsidP="00B8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CB" w:rsidRDefault="00F167CB" w:rsidP="00B81E75">
      <w:r>
        <w:separator/>
      </w:r>
    </w:p>
  </w:footnote>
  <w:footnote w:type="continuationSeparator" w:id="0">
    <w:p w:rsidR="00F167CB" w:rsidRDefault="00F167CB" w:rsidP="00B8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50710"/>
      <w:docPartObj>
        <w:docPartGallery w:val="Page Numbers (Top of Page)"/>
        <w:docPartUnique/>
      </w:docPartObj>
    </w:sdtPr>
    <w:sdtEndPr/>
    <w:sdtContent>
      <w:p w:rsidR="00B81E75" w:rsidRDefault="00B81E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148" w:rsidRPr="00607148">
          <w:rPr>
            <w:noProof/>
            <w:lang w:val="ru-RU"/>
          </w:rPr>
          <w:t>3</w:t>
        </w:r>
        <w:r>
          <w:fldChar w:fldCharType="end"/>
        </w:r>
      </w:p>
    </w:sdtContent>
  </w:sdt>
  <w:p w:rsidR="00B81E75" w:rsidRDefault="00B81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A3"/>
    <w:rsid w:val="00031E8C"/>
    <w:rsid w:val="00035D6A"/>
    <w:rsid w:val="000E6E6A"/>
    <w:rsid w:val="000F3ACA"/>
    <w:rsid w:val="001D5717"/>
    <w:rsid w:val="002263C2"/>
    <w:rsid w:val="002F08A3"/>
    <w:rsid w:val="0037717F"/>
    <w:rsid w:val="004C1DF4"/>
    <w:rsid w:val="00557B1C"/>
    <w:rsid w:val="00562486"/>
    <w:rsid w:val="005E6E32"/>
    <w:rsid w:val="00607148"/>
    <w:rsid w:val="0064634B"/>
    <w:rsid w:val="006A590B"/>
    <w:rsid w:val="006A727F"/>
    <w:rsid w:val="0071603D"/>
    <w:rsid w:val="00837C93"/>
    <w:rsid w:val="00846AFB"/>
    <w:rsid w:val="008A0FB8"/>
    <w:rsid w:val="00906A6D"/>
    <w:rsid w:val="00964CC4"/>
    <w:rsid w:val="009D4FAE"/>
    <w:rsid w:val="00AD21DC"/>
    <w:rsid w:val="00B81E75"/>
    <w:rsid w:val="00BB4F9B"/>
    <w:rsid w:val="00BF1F28"/>
    <w:rsid w:val="00D466D1"/>
    <w:rsid w:val="00DA5388"/>
    <w:rsid w:val="00F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rsid w:val="002F08A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F08A3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1"/>
    <w:basedOn w:val="a"/>
    <w:rsid w:val="002F08A3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81E7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E7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B81E7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E7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37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C93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rsid w:val="002F08A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F08A3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1"/>
    <w:basedOn w:val="a"/>
    <w:rsid w:val="002F08A3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81E7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E7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B81E7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E7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37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C93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2017-09-12T09:01:00Z</cp:lastPrinted>
  <dcterms:created xsi:type="dcterms:W3CDTF">2016-08-05T10:47:00Z</dcterms:created>
  <dcterms:modified xsi:type="dcterms:W3CDTF">2017-09-13T07:29:00Z</dcterms:modified>
</cp:coreProperties>
</file>