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CC" w:rsidRDefault="003142DF" w:rsidP="00F327CC">
      <w:pPr>
        <w:spacing w:after="0" w:line="360" w:lineRule="auto"/>
        <w:jc w:val="center"/>
        <w:rPr>
          <w:noProof/>
          <w:sz w:val="28"/>
          <w:szCs w:val="28"/>
          <w:lang w:val="uk-UA" w:eastAsia="uk-UA"/>
        </w:rPr>
      </w:pPr>
      <w:r w:rsidRPr="003142DF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  <w:lang w:val="uk-UA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e</w:t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cr/>
                      <w:t xml:space="preserve">азового компоненту організововася  шляхом </w:t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  <w:r w:rsidR="00C41E71">
                      <w:rPr>
                        <w:rFonts w:ascii="Times New Roman" w:hAnsi="Times New Roman"/>
                        <w:vanish/>
                        <w:sz w:val="28"/>
                        <w:szCs w:val="28"/>
                        <w:lang w:val="uk-UA"/>
                      </w:rPr>
                      <w:pgNum/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</w:rPr>
                    </w:pPr>
                    <w:r w:rsidRPr="00F327CC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F327CC" w:rsidRPr="00F327CC" w:rsidRDefault="00F327CC" w:rsidP="00F327CC">
                    <w:pPr>
                      <w:rPr>
                        <w:rFonts w:ascii="Times New Roman" w:hAnsi="Times New Roman"/>
                        <w:color w:val="1F497D" w:themeColor="text2"/>
                      </w:rPr>
                    </w:pPr>
                    <w:r w:rsidRPr="00F327CC">
                      <w:rPr>
                        <w:rFonts w:ascii="Times New Roman" w:hAnsi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F327CC">
                      <w:rPr>
                        <w:rFonts w:ascii="Times New Roman" w:hAnsi="Times New Roman"/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F327CC" w:rsidRPr="00F327CC" w:rsidRDefault="00F327CC" w:rsidP="00F327C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27CC">
        <w:rPr>
          <w:rFonts w:ascii="Times New Roman" w:hAnsi="Times New Roman"/>
          <w:b/>
          <w:sz w:val="28"/>
          <w:szCs w:val="28"/>
        </w:rPr>
        <w:t>НАКАЗ</w:t>
      </w:r>
    </w:p>
    <w:p w:rsidR="00F327CC" w:rsidRPr="00F327CC" w:rsidRDefault="00836DB6" w:rsidP="00F327C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F327CC" w:rsidRPr="00F327CC">
        <w:rPr>
          <w:rFonts w:ascii="Times New Roman" w:hAnsi="Times New Roman"/>
          <w:sz w:val="28"/>
          <w:szCs w:val="28"/>
        </w:rPr>
        <w:t>.</w:t>
      </w:r>
      <w:r w:rsidR="00F327CC" w:rsidRPr="00F327CC">
        <w:rPr>
          <w:rFonts w:ascii="Times New Roman" w:hAnsi="Times New Roman"/>
          <w:sz w:val="28"/>
          <w:szCs w:val="28"/>
          <w:lang w:val="uk-UA"/>
        </w:rPr>
        <w:t>05</w:t>
      </w:r>
      <w:r w:rsidR="00F327CC" w:rsidRPr="00F327C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F327CC" w:rsidRPr="00F327CC">
        <w:rPr>
          <w:rFonts w:ascii="Times New Roman" w:hAnsi="Times New Roman"/>
          <w:sz w:val="28"/>
          <w:szCs w:val="28"/>
        </w:rPr>
        <w:tab/>
      </w:r>
      <w:r w:rsidR="00F327CC" w:rsidRPr="00F327CC">
        <w:rPr>
          <w:rFonts w:ascii="Times New Roman" w:hAnsi="Times New Roman"/>
          <w:sz w:val="28"/>
          <w:szCs w:val="28"/>
        </w:rPr>
        <w:tab/>
        <w:t xml:space="preserve">         </w:t>
      </w:r>
      <w:r w:rsidR="00F327CC" w:rsidRPr="00F327CC">
        <w:rPr>
          <w:rFonts w:ascii="Times New Roman" w:hAnsi="Times New Roman"/>
          <w:sz w:val="28"/>
          <w:szCs w:val="28"/>
        </w:rPr>
        <w:tab/>
      </w:r>
      <w:r w:rsidR="00F327CC" w:rsidRPr="00F327CC">
        <w:rPr>
          <w:rFonts w:ascii="Times New Roman" w:hAnsi="Times New Roman"/>
          <w:sz w:val="28"/>
          <w:szCs w:val="28"/>
        </w:rPr>
        <w:tab/>
        <w:t xml:space="preserve">   </w:t>
      </w:r>
      <w:r w:rsidR="00F327CC" w:rsidRPr="00F327C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327CC" w:rsidRPr="00F327CC">
        <w:rPr>
          <w:rFonts w:ascii="Times New Roman" w:hAnsi="Times New Roman"/>
          <w:sz w:val="28"/>
          <w:szCs w:val="28"/>
        </w:rPr>
        <w:t xml:space="preserve"> м.</w:t>
      </w:r>
      <w:r w:rsidR="00F327CC" w:rsidRPr="00F327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7CC" w:rsidRPr="00F327CC">
        <w:rPr>
          <w:rFonts w:ascii="Times New Roman" w:hAnsi="Times New Roman"/>
          <w:sz w:val="28"/>
          <w:szCs w:val="28"/>
        </w:rPr>
        <w:t>Харків                                №</w:t>
      </w:r>
      <w:r w:rsidR="008A3EAF">
        <w:rPr>
          <w:rFonts w:ascii="Times New Roman" w:hAnsi="Times New Roman"/>
          <w:sz w:val="28"/>
          <w:szCs w:val="28"/>
          <w:lang w:val="uk-UA"/>
        </w:rPr>
        <w:t xml:space="preserve"> 116</w:t>
      </w:r>
      <w:r w:rsidR="00F327CC" w:rsidRPr="00F327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7CC" w:rsidRPr="00F327CC">
        <w:rPr>
          <w:rFonts w:ascii="Times New Roman" w:hAnsi="Times New Roman"/>
          <w:sz w:val="28"/>
          <w:szCs w:val="28"/>
        </w:rPr>
        <w:t xml:space="preserve"> </w:t>
      </w:r>
    </w:p>
    <w:p w:rsidR="00F327CC" w:rsidRDefault="00F327CC" w:rsidP="003D2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підсумки корекційної роботи </w:t>
      </w:r>
    </w:p>
    <w:p w:rsidR="00F327CC" w:rsidRDefault="00F327CC" w:rsidP="003D2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дітьми дошкільного підрозділу</w:t>
      </w:r>
    </w:p>
    <w:p w:rsidR="00F327CC" w:rsidRDefault="00836DB6" w:rsidP="003D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2017/2018</w:t>
      </w:r>
      <w:r w:rsidR="00F327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 w:rsidR="00FD16F3" w:rsidRPr="007E258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F327CC" w:rsidRDefault="00FD16F3" w:rsidP="00FD16F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E258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82574" w:rsidRDefault="00F327CC" w:rsidP="00314F4D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582574">
        <w:rPr>
          <w:rFonts w:ascii="Times New Roman" w:hAnsi="Times New Roman"/>
          <w:color w:val="000000"/>
          <w:sz w:val="28"/>
          <w:szCs w:val="28"/>
          <w:lang w:val="uk-UA"/>
        </w:rPr>
        <w:t>Відпов</w:t>
      </w:r>
      <w:r w:rsidR="00836DB6">
        <w:rPr>
          <w:rFonts w:ascii="Times New Roman" w:hAnsi="Times New Roman"/>
          <w:color w:val="000000"/>
          <w:sz w:val="28"/>
          <w:szCs w:val="28"/>
          <w:lang w:val="uk-UA"/>
        </w:rPr>
        <w:t xml:space="preserve">ідно до плану роботи </w:t>
      </w:r>
      <w:r w:rsidR="0058257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</w:t>
      </w:r>
      <w:r w:rsidR="00836DB6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="00346E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36DB6">
        <w:rPr>
          <w:rFonts w:ascii="Times New Roman" w:hAnsi="Times New Roman"/>
          <w:color w:val="000000"/>
          <w:sz w:val="28"/>
          <w:szCs w:val="28"/>
          <w:lang w:val="uk-UA"/>
        </w:rPr>
        <w:t>у травні 2018</w:t>
      </w:r>
      <w:r w:rsidR="0058257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підведено підсумки  </w:t>
      </w:r>
      <w:r w:rsidR="00582574">
        <w:rPr>
          <w:rFonts w:ascii="Times New Roman" w:eastAsia="Times New Roman" w:hAnsi="Times New Roman"/>
          <w:sz w:val="28"/>
          <w:szCs w:val="28"/>
          <w:lang w:val="uk-UA" w:eastAsia="ru-RU"/>
        </w:rPr>
        <w:t>корекційної роботи з дітьми дошкільного підрозділу</w:t>
      </w:r>
      <w:r w:rsidR="00346E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6DB6">
        <w:rPr>
          <w:rFonts w:ascii="Times New Roman" w:eastAsia="Times New Roman" w:hAnsi="Times New Roman"/>
          <w:sz w:val="28"/>
          <w:szCs w:val="28"/>
          <w:lang w:val="uk-UA" w:eastAsia="ru-RU"/>
        </w:rPr>
        <w:t>за 2017/2018</w:t>
      </w:r>
      <w:r w:rsidR="005825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рік.</w:t>
      </w:r>
    </w:p>
    <w:p w:rsidR="00582574" w:rsidRPr="00E25D7E" w:rsidRDefault="00582574" w:rsidP="00314F4D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836DB6">
        <w:rPr>
          <w:rFonts w:ascii="Times New Roman" w:hAnsi="Times New Roman"/>
          <w:sz w:val="28"/>
          <w:szCs w:val="28"/>
          <w:lang w:val="uk-UA"/>
        </w:rPr>
        <w:t>У дошкільному підрозділі у 2017/2018</w:t>
      </w:r>
      <w:r w:rsidRPr="00E25D7E">
        <w:rPr>
          <w:rFonts w:ascii="Times New Roman" w:hAnsi="Times New Roman"/>
          <w:sz w:val="28"/>
          <w:szCs w:val="28"/>
          <w:lang w:val="uk-UA"/>
        </w:rPr>
        <w:t xml:space="preserve"> навчальному році функціонувало 3 спеціальні різновікові групи: 1 група для дітей з розумовою відсталістю </w:t>
      </w:r>
      <w:r w:rsidR="003D2C1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148BC">
        <w:rPr>
          <w:rFonts w:ascii="Times New Roman" w:hAnsi="Times New Roman"/>
          <w:sz w:val="28"/>
          <w:szCs w:val="28"/>
          <w:lang w:val="uk-UA"/>
        </w:rPr>
        <w:t>(10</w:t>
      </w:r>
      <w:r w:rsidRPr="00346E6E">
        <w:rPr>
          <w:rFonts w:ascii="Times New Roman" w:hAnsi="Times New Roman"/>
          <w:sz w:val="28"/>
          <w:szCs w:val="28"/>
          <w:lang w:val="uk-UA"/>
        </w:rPr>
        <w:t xml:space="preserve"> дітей),</w:t>
      </w:r>
      <w:r w:rsidRPr="00E25D7E">
        <w:rPr>
          <w:rFonts w:ascii="Times New Roman" w:hAnsi="Times New Roman"/>
          <w:sz w:val="28"/>
          <w:szCs w:val="28"/>
          <w:lang w:val="uk-UA"/>
        </w:rPr>
        <w:t xml:space="preserve"> 2 групи для дітей із затримкою психічного </w:t>
      </w:r>
      <w:r w:rsidRPr="00346E6E">
        <w:rPr>
          <w:rFonts w:ascii="Times New Roman" w:hAnsi="Times New Roman"/>
          <w:sz w:val="28"/>
          <w:szCs w:val="28"/>
          <w:lang w:val="uk-UA"/>
        </w:rPr>
        <w:t>розвитку (</w:t>
      </w:r>
      <w:r w:rsidR="00346E6E" w:rsidRPr="00346E6E">
        <w:rPr>
          <w:rFonts w:ascii="Times New Roman" w:hAnsi="Times New Roman"/>
          <w:sz w:val="28"/>
          <w:szCs w:val="28"/>
          <w:lang w:val="uk-UA"/>
        </w:rPr>
        <w:t>18</w:t>
      </w:r>
      <w:r w:rsidR="00E25D7E" w:rsidRPr="00346E6E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346E6E">
        <w:rPr>
          <w:rFonts w:ascii="Times New Roman" w:hAnsi="Times New Roman"/>
          <w:sz w:val="28"/>
          <w:szCs w:val="28"/>
          <w:lang w:val="uk-UA"/>
        </w:rPr>
        <w:t>).</w:t>
      </w:r>
      <w:r w:rsidRPr="00E25D7E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836DB6" w:rsidRPr="007E2586" w:rsidRDefault="00582574" w:rsidP="00314F4D">
      <w:pPr>
        <w:tabs>
          <w:tab w:val="left" w:pos="1130"/>
        </w:tabs>
        <w:spacing w:after="0" w:line="360" w:lineRule="auto"/>
        <w:ind w:left="-142" w:right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Педагоги дошкільного підрозділу  спрямували свою діяльність на розв’язання основних  пріоритетних завдань: </w:t>
      </w:r>
      <w:r w:rsidR="00836DB6" w:rsidRPr="007E2586">
        <w:rPr>
          <w:rFonts w:ascii="Times New Roman" w:hAnsi="Times New Roman"/>
          <w:sz w:val="28"/>
          <w:szCs w:val="28"/>
          <w:lang w:val="uk-UA"/>
        </w:rPr>
        <w:t>створення умов</w:t>
      </w:r>
      <w:r w:rsidR="00836DB6" w:rsidRPr="007E2586">
        <w:rPr>
          <w:rFonts w:ascii="Times New Roman" w:hAnsi="Times New Roman"/>
          <w:bCs/>
          <w:sz w:val="28"/>
          <w:szCs w:val="28"/>
          <w:lang w:val="uk-UA"/>
        </w:rPr>
        <w:t xml:space="preserve"> для забезпечення якісної корекційно-реабілітаційної роботи  з вихованцями відповідно </w:t>
      </w:r>
      <w:r w:rsidR="00836DB6" w:rsidRPr="007E2586">
        <w:rPr>
          <w:rFonts w:ascii="Times New Roman" w:hAnsi="Times New Roman"/>
          <w:sz w:val="28"/>
          <w:szCs w:val="28"/>
          <w:lang w:val="uk-UA"/>
        </w:rPr>
        <w:t>до вимог інваріантної та варіативної складової Базово</w:t>
      </w:r>
      <w:r w:rsidR="00836DB6">
        <w:rPr>
          <w:rFonts w:ascii="Times New Roman" w:hAnsi="Times New Roman"/>
          <w:sz w:val="28"/>
          <w:szCs w:val="28"/>
          <w:lang w:val="uk-UA"/>
        </w:rPr>
        <w:t>го компонента дошкільної освіти;</w:t>
      </w:r>
      <w:r w:rsidR="00836DB6" w:rsidRPr="007E25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36DB6" w:rsidRDefault="00836DB6" w:rsidP="00314F4D">
      <w:pPr>
        <w:spacing w:after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комунікативно-мовленнєвий розвиток дітей; ф</w:t>
      </w:r>
      <w:r w:rsidRPr="00836DB6">
        <w:rPr>
          <w:rFonts w:ascii="Times New Roman" w:hAnsi="Times New Roman"/>
          <w:sz w:val="28"/>
          <w:szCs w:val="28"/>
          <w:lang w:val="uk-UA"/>
        </w:rPr>
        <w:t xml:space="preserve">ормування базових якостей особистості дошкільника засобами 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836DB6">
        <w:rPr>
          <w:rFonts w:ascii="Times New Roman" w:hAnsi="Times New Roman"/>
          <w:sz w:val="28"/>
          <w:szCs w:val="28"/>
          <w:lang w:val="uk-UA"/>
        </w:rPr>
        <w:t>патріотичного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7E2586">
        <w:rPr>
          <w:rFonts w:ascii="Times New Roman" w:hAnsi="Times New Roman"/>
          <w:sz w:val="28"/>
          <w:szCs w:val="28"/>
          <w:lang w:val="uk-UA"/>
        </w:rPr>
        <w:t xml:space="preserve"> участь у реалізації проекту «Сприяння освіті» щодо використання </w:t>
      </w:r>
      <w:r w:rsidRPr="007E2586">
        <w:rPr>
          <w:rFonts w:ascii="Times New Roman" w:hAnsi="Times New Roman"/>
          <w:sz w:val="28"/>
          <w:szCs w:val="28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>-технологій;</w:t>
      </w:r>
      <w:r w:rsidRPr="00836DB6">
        <w:rPr>
          <w:rFonts w:ascii="Times New Roman" w:eastAsia="+mn-ea" w:hAnsi="Times New Roman"/>
          <w:color w:val="000000"/>
          <w:kern w:val="24"/>
          <w:sz w:val="60"/>
          <w:szCs w:val="6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E2586">
        <w:rPr>
          <w:rFonts w:ascii="Times New Roman" w:hAnsi="Times New Roman"/>
          <w:sz w:val="28"/>
          <w:szCs w:val="28"/>
          <w:lang w:val="uk-UA"/>
        </w:rPr>
        <w:t>абезпечення</w:t>
      </w:r>
      <w:r w:rsidRPr="007A43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586">
        <w:rPr>
          <w:rFonts w:ascii="Times New Roman" w:hAnsi="Times New Roman"/>
          <w:sz w:val="28"/>
          <w:szCs w:val="28"/>
          <w:lang w:val="uk-UA"/>
        </w:rPr>
        <w:t>розвитку та виховання дітей 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 на основі педагогіки партнерства: педагогів, дітей, батьків.</w:t>
      </w:r>
      <w:r w:rsidRPr="00273B60">
        <w:rPr>
          <w:sz w:val="28"/>
          <w:szCs w:val="28"/>
          <w:lang w:val="uk-UA"/>
        </w:rPr>
        <w:t xml:space="preserve"> </w:t>
      </w:r>
    </w:p>
    <w:p w:rsidR="00836DB6" w:rsidRPr="007E2586" w:rsidRDefault="00836DB6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7E2586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</w:p>
    <w:p w:rsidR="00582574" w:rsidRDefault="00582574" w:rsidP="00314F4D">
      <w:pPr>
        <w:spacing w:after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2574" w:rsidRPr="009E2F8F" w:rsidRDefault="00582574" w:rsidP="0031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2F8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Зміст освітнього процесу у дошкільному підрозділі  визначався </w:t>
      </w:r>
      <w:r>
        <w:rPr>
          <w:rFonts w:ascii="Times New Roman" w:hAnsi="Times New Roman"/>
          <w:sz w:val="28"/>
          <w:szCs w:val="28"/>
          <w:lang w:val="uk-UA"/>
        </w:rPr>
        <w:t>інваріантною та варіативною складовою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Базового компоненту дошкільної освіти (нова редакція). </w:t>
      </w:r>
      <w:r>
        <w:rPr>
          <w:rFonts w:ascii="Times New Roman" w:hAnsi="Times New Roman"/>
          <w:sz w:val="28"/>
          <w:szCs w:val="28"/>
          <w:lang w:val="uk-UA"/>
        </w:rPr>
        <w:t>Інваріантна складова</w:t>
      </w:r>
      <w:r w:rsidRPr="0058257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Базового компоненту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реалізувалася</w:t>
      </w:r>
      <w:r w:rsidRPr="0058257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825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82574">
        <w:rPr>
          <w:rFonts w:ascii="Times New Roman" w:hAnsi="Times New Roman"/>
          <w:sz w:val="28"/>
          <w:szCs w:val="28"/>
          <w:lang w:val="uk-UA"/>
        </w:rPr>
        <w:t>рограм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82574">
        <w:rPr>
          <w:rFonts w:ascii="Times New Roman" w:hAnsi="Times New Roman"/>
          <w:sz w:val="28"/>
          <w:szCs w:val="28"/>
          <w:lang w:val="uk-UA"/>
        </w:rPr>
        <w:t xml:space="preserve">  розвитку дітей дошкільного віку з розумовою відсталістю </w:t>
      </w:r>
      <w:r w:rsidR="006F72E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825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82574">
        <w:rPr>
          <w:rFonts w:ascii="Times New Roman" w:hAnsi="Times New Roman"/>
          <w:sz w:val="28"/>
          <w:szCs w:val="28"/>
          <w:lang w:val="uk-UA"/>
        </w:rPr>
        <w:t>група № 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82574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82574">
        <w:rPr>
          <w:rFonts w:ascii="Times New Roman" w:hAnsi="Times New Roman"/>
          <w:sz w:val="28"/>
          <w:szCs w:val="28"/>
          <w:lang w:val="uk-UA"/>
        </w:rPr>
        <w:t>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582574">
        <w:rPr>
          <w:rFonts w:ascii="Times New Roman" w:hAnsi="Times New Roman"/>
          <w:sz w:val="28"/>
          <w:szCs w:val="28"/>
          <w:lang w:val="uk-UA"/>
        </w:rPr>
        <w:t xml:space="preserve"> розвитку дітей дошкільного віку із затримкою психічного розвитку від 3 до 7 років «В</w:t>
      </w:r>
      <w:r>
        <w:rPr>
          <w:rFonts w:ascii="Times New Roman" w:hAnsi="Times New Roman"/>
          <w:sz w:val="28"/>
          <w:szCs w:val="28"/>
          <w:lang w:val="uk-UA"/>
        </w:rPr>
        <w:t>іконечко</w:t>
      </w:r>
      <w:r w:rsidRPr="00582574">
        <w:rPr>
          <w:rFonts w:ascii="Times New Roman" w:hAnsi="Times New Roman"/>
          <w:sz w:val="28"/>
          <w:szCs w:val="28"/>
          <w:lang w:val="uk-UA"/>
        </w:rPr>
        <w:t>»</w:t>
      </w:r>
      <w:r w:rsidR="009E2F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(групи № 2, № 3), </w:t>
      </w:r>
      <w:r w:rsidRPr="009E2F8F">
        <w:rPr>
          <w:rFonts w:ascii="Times New Roman" w:hAnsi="Times New Roman"/>
          <w:sz w:val="28"/>
          <w:szCs w:val="28"/>
          <w:lang w:val="uk-UA"/>
        </w:rPr>
        <w:t xml:space="preserve">варіативна </w:t>
      </w:r>
      <w:r w:rsidR="009E2F8F">
        <w:rPr>
          <w:rFonts w:ascii="Times New Roman" w:hAnsi="Times New Roman"/>
          <w:sz w:val="28"/>
          <w:szCs w:val="28"/>
          <w:lang w:val="uk-UA"/>
        </w:rPr>
        <w:t xml:space="preserve"> складова </w:t>
      </w:r>
      <w:r w:rsidRPr="009E2F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E2F8F">
        <w:rPr>
          <w:rFonts w:ascii="Times New Roman" w:hAnsi="Times New Roman"/>
          <w:sz w:val="28"/>
          <w:szCs w:val="28"/>
          <w:lang w:val="uk-UA"/>
        </w:rPr>
        <w:t xml:space="preserve">  за </w:t>
      </w:r>
      <w:r w:rsidR="009E2F8F" w:rsidRPr="009E2F8F">
        <w:rPr>
          <w:rFonts w:ascii="Times New Roman" w:hAnsi="Times New Roman"/>
          <w:bCs/>
          <w:sz w:val="28"/>
          <w:szCs w:val="28"/>
          <w:lang w:val="uk-UA"/>
        </w:rPr>
        <w:t>парціальною програмою</w:t>
      </w:r>
      <w:r w:rsidR="00836DB6" w:rsidRPr="009E2F8F">
        <w:rPr>
          <w:rFonts w:ascii="Times New Roman" w:hAnsi="Times New Roman"/>
          <w:bCs/>
          <w:sz w:val="28"/>
          <w:szCs w:val="28"/>
          <w:lang w:val="uk-UA"/>
        </w:rPr>
        <w:t xml:space="preserve"> національно-патріотичного виховання дітей дошкільного віку «Україна – моя Батьківщина»</w:t>
      </w:r>
      <w:r w:rsidR="009E2F8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="00836DB6" w:rsidRPr="009E2F8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E2F8F" w:rsidRPr="009E2F8F">
        <w:rPr>
          <w:rFonts w:ascii="Times New Roman" w:hAnsi="Times New Roman"/>
          <w:bCs/>
          <w:sz w:val="28"/>
          <w:szCs w:val="28"/>
          <w:lang w:val="uk-UA"/>
        </w:rPr>
        <w:t>програмою і методичними рекомендаціями</w:t>
      </w:r>
      <w:r w:rsidR="00836DB6" w:rsidRPr="009E2F8F">
        <w:rPr>
          <w:rFonts w:ascii="Times New Roman" w:hAnsi="Times New Roman"/>
          <w:bCs/>
          <w:sz w:val="28"/>
          <w:szCs w:val="28"/>
          <w:lang w:val="uk-UA"/>
        </w:rPr>
        <w:t xml:space="preserve"> «Музично-оздоровчі мандрівки з дітьми п’ятого року життя»</w:t>
      </w:r>
      <w:r w:rsidR="009E2F8F" w:rsidRPr="009E2F8F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E2F8F" w:rsidRPr="009E2F8F">
        <w:rPr>
          <w:rFonts w:ascii="Times New Roman" w:hAnsi="Times New Roman"/>
          <w:sz w:val="28"/>
          <w:szCs w:val="28"/>
          <w:lang w:val="uk-UA"/>
        </w:rPr>
        <w:t xml:space="preserve"> Для реалізації варіативної складової Базового компоненту дошкільної освіти </w:t>
      </w:r>
      <w:r w:rsidR="00A33849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9E2F8F" w:rsidRPr="009E2F8F">
        <w:rPr>
          <w:rFonts w:ascii="Times New Roman" w:hAnsi="Times New Roman"/>
          <w:sz w:val="28"/>
          <w:szCs w:val="28"/>
          <w:lang w:val="uk-UA"/>
        </w:rPr>
        <w:t>організована  робота гуртка «Світ LEGO» за програмою розвитку дітей від 2 до 6 років і методичних рекомендацій. «Безмежний світ гри з LEGO» (групи №1,</w:t>
      </w:r>
      <w:r w:rsidR="009E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F8F" w:rsidRPr="009E2F8F">
        <w:rPr>
          <w:rFonts w:ascii="Times New Roman" w:hAnsi="Times New Roman"/>
          <w:sz w:val="28"/>
          <w:szCs w:val="28"/>
          <w:lang w:val="uk-UA"/>
        </w:rPr>
        <w:t>№ 2, № 3)</w:t>
      </w:r>
      <w:r w:rsidR="009E2F8F">
        <w:rPr>
          <w:rFonts w:ascii="Times New Roman" w:hAnsi="Times New Roman"/>
          <w:sz w:val="28"/>
          <w:szCs w:val="28"/>
          <w:lang w:val="uk-UA"/>
        </w:rPr>
        <w:t>.</w:t>
      </w:r>
    </w:p>
    <w:p w:rsidR="003A4ED7" w:rsidRPr="00EB2831" w:rsidRDefault="00A33849" w:rsidP="00314F4D">
      <w:pPr>
        <w:spacing w:after="0" w:line="360" w:lineRule="auto"/>
        <w:ind w:left="-142"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A4ED7">
        <w:rPr>
          <w:rFonts w:ascii="Times New Roman" w:hAnsi="Times New Roman"/>
          <w:sz w:val="28"/>
          <w:szCs w:val="28"/>
          <w:lang w:val="uk-UA"/>
        </w:rPr>
        <w:t xml:space="preserve">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3A4ED7">
        <w:rPr>
          <w:rFonts w:ascii="Times New Roman" w:hAnsi="Times New Roman"/>
          <w:sz w:val="28"/>
          <w:szCs w:val="28"/>
          <w:lang w:val="uk-UA"/>
        </w:rPr>
        <w:t xml:space="preserve"> створено необхідні умови</w:t>
      </w:r>
      <w:r w:rsidR="003A4ED7">
        <w:rPr>
          <w:rFonts w:ascii="Times New Roman" w:hAnsi="Times New Roman"/>
          <w:bCs/>
          <w:sz w:val="28"/>
          <w:szCs w:val="28"/>
          <w:lang w:val="uk-UA"/>
        </w:rPr>
        <w:t xml:space="preserve"> для корекції та послаблення дефектів психофізичного розвитку дітей, підготовку їх до навчання у школі. </w:t>
      </w:r>
      <w:r w:rsidR="003A4ED7">
        <w:rPr>
          <w:rFonts w:ascii="Times New Roman" w:hAnsi="Times New Roman"/>
          <w:sz w:val="28"/>
          <w:szCs w:val="28"/>
          <w:lang w:val="uk-UA"/>
        </w:rPr>
        <w:t>У</w:t>
      </w:r>
      <w:r w:rsidR="003A4ED7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свої</w:t>
      </w:r>
      <w:r w:rsidR="00E25D7E">
        <w:rPr>
          <w:rFonts w:ascii="Times New Roman" w:hAnsi="Times New Roman"/>
          <w:color w:val="000000"/>
          <w:sz w:val="28"/>
          <w:szCs w:val="28"/>
          <w:lang w:val="uk-UA"/>
        </w:rPr>
        <w:t>й роботі педагоги використовували</w:t>
      </w:r>
      <w:r w:rsidR="003A4ED7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форми корекційного впливу, які найбільше сприяють корекції вад,</w:t>
      </w:r>
      <w:r w:rsidR="003A4ED7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виявле</w:t>
      </w:r>
      <w:r w:rsidR="006F72EB">
        <w:rPr>
          <w:rFonts w:ascii="Times New Roman" w:hAnsi="Times New Roman"/>
          <w:sz w:val="28"/>
          <w:szCs w:val="28"/>
          <w:lang w:val="uk-UA" w:eastAsia="ru-RU"/>
        </w:rPr>
        <w:t>них особливостей кожної дитини</w:t>
      </w:r>
      <w:r w:rsidR="003A4ED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82574" w:rsidRDefault="00582574" w:rsidP="00314F4D">
      <w:pPr>
        <w:spacing w:after="0" w:line="360" w:lineRule="auto"/>
        <w:ind w:left="-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залучалися до організованої ігрової, навчально-пізнавальної, трудової, художньої, комунікативно-мовленнєвої, рухової діяльності.</w:t>
      </w:r>
    </w:p>
    <w:p w:rsidR="00582574" w:rsidRDefault="003D2C10" w:rsidP="00314F4D">
      <w:pPr>
        <w:spacing w:after="0" w:line="360" w:lineRule="auto"/>
        <w:ind w:left="-142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33849">
        <w:rPr>
          <w:rFonts w:ascii="Times New Roman" w:hAnsi="Times New Roman"/>
          <w:sz w:val="28"/>
          <w:szCs w:val="28"/>
          <w:lang w:val="uk-UA"/>
        </w:rPr>
        <w:t>У  дошкільному підрозділі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 створено належні умови для національно-патріотичного виховання дітей дошкільного віку. Завдання з національно-патріоти</w:t>
      </w:r>
      <w:r w:rsidR="00E25D7E">
        <w:rPr>
          <w:rFonts w:ascii="Times New Roman" w:hAnsi="Times New Roman"/>
          <w:sz w:val="28"/>
          <w:szCs w:val="28"/>
          <w:lang w:val="uk-UA"/>
        </w:rPr>
        <w:t>чного виховання дітей інтегрували</w:t>
      </w:r>
      <w:r w:rsidR="00582574">
        <w:rPr>
          <w:rFonts w:ascii="Times New Roman" w:hAnsi="Times New Roman"/>
          <w:sz w:val="28"/>
          <w:szCs w:val="28"/>
          <w:lang w:val="uk-UA"/>
        </w:rPr>
        <w:t>ся у різні форми роботи: заняття, екскурсії, дидактичні ігри, свята, розваги, читання художніх творів та їх обговорення, екологічні та соціальні акції тощо.</w:t>
      </w:r>
      <w:r w:rsidR="00582574">
        <w:rPr>
          <w:lang w:val="uk-UA"/>
        </w:rPr>
        <w:t xml:space="preserve"> </w:t>
      </w:r>
    </w:p>
    <w:p w:rsidR="00582574" w:rsidRDefault="003D2C10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82574">
        <w:rPr>
          <w:rFonts w:ascii="Times New Roman" w:hAnsi="Times New Roman"/>
          <w:sz w:val="28"/>
          <w:szCs w:val="28"/>
        </w:rPr>
        <w:t>У групах оформлено національні куточки:   «Твоя країна - Україна» (група № 1), «Моя рідна Україна» (группа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2574">
        <w:rPr>
          <w:rFonts w:ascii="Times New Roman" w:hAnsi="Times New Roman"/>
          <w:sz w:val="28"/>
          <w:szCs w:val="28"/>
        </w:rPr>
        <w:t xml:space="preserve"> № 2), «Державні символи України» (група № 3).  Державні символи, предмети побуту, вироби народних ремесел, викликають інтерес у дітей, виховують повагу до державних і народних символів України.</w:t>
      </w:r>
    </w:p>
    <w:p w:rsidR="00582574" w:rsidRPr="00A33849" w:rsidRDefault="00A24F87" w:rsidP="00314F4D">
      <w:pPr>
        <w:spacing w:after="0" w:line="360" w:lineRule="auto"/>
        <w:ind w:left="-142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813AB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82574" w:rsidRPr="00C33619">
        <w:rPr>
          <w:rFonts w:ascii="Times New Roman" w:hAnsi="Times New Roman"/>
          <w:sz w:val="28"/>
          <w:szCs w:val="28"/>
          <w:lang w:val="uk-UA"/>
        </w:rPr>
        <w:t>З метою виховання у дітей інтересу та любові до рідної мови,  рідного краю, України  протягом навчального року  проведено</w:t>
      </w:r>
      <w:r w:rsidR="00A33849" w:rsidRPr="00A33849">
        <w:rPr>
          <w:rFonts w:ascii="Times New Roman" w:hAnsi="Times New Roman"/>
          <w:sz w:val="28"/>
          <w:szCs w:val="28"/>
          <w:lang w:val="uk-UA"/>
        </w:rPr>
        <w:t xml:space="preserve"> свято </w:t>
      </w:r>
      <w:r w:rsidR="00A33849" w:rsidRPr="00C33619">
        <w:rPr>
          <w:rFonts w:ascii="Times New Roman" w:hAnsi="Times New Roman"/>
          <w:sz w:val="28"/>
          <w:szCs w:val="28"/>
          <w:lang w:val="uk-UA"/>
        </w:rPr>
        <w:t>«</w:t>
      </w:r>
      <w:r w:rsidR="00A33849" w:rsidRPr="00A33849">
        <w:rPr>
          <w:rFonts w:ascii="Times New Roman" w:hAnsi="Times New Roman"/>
          <w:sz w:val="28"/>
          <w:szCs w:val="28"/>
          <w:lang w:val="uk-UA"/>
        </w:rPr>
        <w:t>Україна - моя Батьків</w:t>
      </w:r>
      <w:r w:rsidR="00346E6E">
        <w:rPr>
          <w:rFonts w:ascii="Times New Roman" w:hAnsi="Times New Roman"/>
          <w:sz w:val="28"/>
          <w:szCs w:val="28"/>
          <w:lang w:val="uk-UA"/>
        </w:rPr>
        <w:t>щина» до Дня Соборності України;</w:t>
      </w:r>
      <w:r w:rsidR="00582574" w:rsidRPr="00C336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574" w:rsidRPr="00A33849">
        <w:rPr>
          <w:rFonts w:ascii="Times New Roman" w:hAnsi="Times New Roman"/>
          <w:sz w:val="28"/>
          <w:szCs w:val="28"/>
          <w:lang w:val="uk-UA"/>
        </w:rPr>
        <w:t>гру-подорож  «У країні рідної мови»</w:t>
      </w:r>
      <w:r w:rsidR="00582574" w:rsidRPr="00C33619">
        <w:rPr>
          <w:rFonts w:ascii="Times New Roman" w:hAnsi="Times New Roman"/>
          <w:sz w:val="28"/>
          <w:szCs w:val="28"/>
          <w:lang w:val="uk-UA"/>
        </w:rPr>
        <w:t xml:space="preserve">  до Дня української писемності та мови;</w:t>
      </w:r>
      <w:r w:rsidR="00582574" w:rsidRPr="00A33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574" w:rsidRPr="00C336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бесіду «Ми-маленькі українці»</w:t>
      </w:r>
      <w:r w:rsidR="00A33849" w:rsidRPr="00A33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тощо</w:t>
      </w:r>
      <w:r w:rsidR="00582574" w:rsidRPr="00A33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82574" w:rsidRDefault="003D2C10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="00813A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="00582574">
        <w:rPr>
          <w:rFonts w:ascii="Times New Roman" w:hAnsi="Times New Roman"/>
          <w:sz w:val="28"/>
          <w:szCs w:val="28"/>
          <w:shd w:val="clear" w:color="auto" w:fill="FFFFFF"/>
        </w:rPr>
        <w:t xml:space="preserve">Ознайомлення з рідним містом – один із засобів патріотичного </w:t>
      </w:r>
      <w:r w:rsidR="006F72EB">
        <w:rPr>
          <w:rFonts w:ascii="Times New Roman" w:hAnsi="Times New Roman"/>
          <w:sz w:val="28"/>
          <w:szCs w:val="28"/>
          <w:shd w:val="clear" w:color="auto" w:fill="FFFFFF"/>
        </w:rPr>
        <w:t>виховання дітей</w:t>
      </w:r>
      <w:r w:rsidR="00582574">
        <w:rPr>
          <w:rFonts w:ascii="Times New Roman" w:hAnsi="Times New Roman"/>
          <w:sz w:val="28"/>
          <w:szCs w:val="28"/>
          <w:shd w:val="clear" w:color="auto" w:fill="FFFFFF"/>
        </w:rPr>
        <w:t xml:space="preserve">.  Упродовж навчального року проведено екскурсії до Привокзальної площі, пам’ятника Т.Г.Шевченку, Карпівського парку. </w:t>
      </w:r>
    </w:p>
    <w:p w:rsidR="00582574" w:rsidRDefault="003D2C10" w:rsidP="00314F4D">
      <w:pPr>
        <w:spacing w:after="0" w:line="36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813A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825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Важливим напрямом патріотичного виховання є залучення  дітей до вивчення культури, побуту, звичаїв та традицій рідного краю.</w:t>
      </w:r>
      <w:r w:rsidR="00582574">
        <w:rPr>
          <w:rFonts w:ascii="Times New Roman" w:hAnsi="Times New Roman"/>
          <w:sz w:val="28"/>
          <w:szCs w:val="28"/>
        </w:rPr>
        <w:t xml:space="preserve"> З ді</w:t>
      </w:r>
      <w:r w:rsidR="00A33849">
        <w:rPr>
          <w:rFonts w:ascii="Times New Roman" w:hAnsi="Times New Roman"/>
          <w:sz w:val="28"/>
          <w:szCs w:val="28"/>
        </w:rPr>
        <w:t xml:space="preserve">тьми у групах проведено  </w:t>
      </w:r>
      <w:r w:rsidR="00A33849">
        <w:rPr>
          <w:rFonts w:ascii="Times New Roman" w:hAnsi="Times New Roman"/>
          <w:sz w:val="28"/>
          <w:szCs w:val="28"/>
          <w:lang w:val="uk-UA"/>
        </w:rPr>
        <w:t>ф</w:t>
      </w:r>
      <w:r w:rsidR="00B054C2">
        <w:rPr>
          <w:rFonts w:ascii="Times New Roman" w:hAnsi="Times New Roman"/>
          <w:sz w:val="28"/>
          <w:szCs w:val="28"/>
          <w:lang w:val="uk-UA"/>
        </w:rPr>
        <w:t>естивалі:</w:t>
      </w:r>
      <w:r w:rsidR="00A33849">
        <w:rPr>
          <w:rFonts w:ascii="Times New Roman" w:hAnsi="Times New Roman"/>
          <w:sz w:val="28"/>
          <w:szCs w:val="28"/>
          <w:lang w:val="uk-UA"/>
        </w:rPr>
        <w:t xml:space="preserve">  «На гостини до казки</w:t>
      </w:r>
      <w:r w:rsidR="00A33849" w:rsidRPr="00C10B10">
        <w:rPr>
          <w:rFonts w:ascii="Times New Roman" w:hAnsi="Times New Roman"/>
          <w:sz w:val="28"/>
          <w:szCs w:val="28"/>
          <w:lang w:val="uk-UA"/>
        </w:rPr>
        <w:t>»</w:t>
      </w:r>
      <w:r w:rsidR="00B054C2">
        <w:rPr>
          <w:rFonts w:ascii="Times New Roman" w:hAnsi="Times New Roman"/>
          <w:sz w:val="28"/>
          <w:szCs w:val="28"/>
          <w:lang w:val="uk-UA"/>
        </w:rPr>
        <w:t>,</w:t>
      </w:r>
      <w:r w:rsidR="00B054C2" w:rsidRPr="00B05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4C2">
        <w:rPr>
          <w:rFonts w:ascii="Times New Roman" w:hAnsi="Times New Roman"/>
          <w:sz w:val="28"/>
          <w:szCs w:val="28"/>
          <w:lang w:val="uk-UA"/>
        </w:rPr>
        <w:t>«Різдвяний вертеп»;</w:t>
      </w:r>
      <w:r w:rsidR="00A33849" w:rsidRPr="00A33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4C2">
        <w:rPr>
          <w:rFonts w:ascii="Times New Roman" w:hAnsi="Times New Roman"/>
          <w:sz w:val="28"/>
          <w:szCs w:val="28"/>
        </w:rPr>
        <w:t>розваг</w:t>
      </w:r>
      <w:r w:rsidR="00B054C2">
        <w:rPr>
          <w:rFonts w:ascii="Times New Roman" w:hAnsi="Times New Roman"/>
          <w:sz w:val="28"/>
          <w:szCs w:val="28"/>
          <w:lang w:val="uk-UA"/>
        </w:rPr>
        <w:t xml:space="preserve">и: </w:t>
      </w:r>
      <w:r w:rsidR="00B054C2" w:rsidRPr="00C10B10">
        <w:rPr>
          <w:rFonts w:ascii="Times New Roman" w:hAnsi="Times New Roman"/>
          <w:sz w:val="28"/>
          <w:szCs w:val="28"/>
        </w:rPr>
        <w:t>«</w:t>
      </w:r>
      <w:r w:rsidR="00B054C2" w:rsidRPr="00C10B10">
        <w:rPr>
          <w:rFonts w:ascii="Times New Roman" w:hAnsi="Times New Roman"/>
          <w:sz w:val="28"/>
          <w:szCs w:val="28"/>
          <w:lang w:val="uk-UA"/>
        </w:rPr>
        <w:t>Ми - веселі музики</w:t>
      </w:r>
      <w:r w:rsidR="00B054C2" w:rsidRPr="00C10B10">
        <w:rPr>
          <w:rFonts w:ascii="Times New Roman" w:hAnsi="Times New Roman"/>
          <w:sz w:val="28"/>
          <w:szCs w:val="28"/>
        </w:rPr>
        <w:t>»</w:t>
      </w:r>
      <w:r w:rsidR="00B054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54C2" w:rsidRPr="00C10B10">
        <w:rPr>
          <w:rFonts w:ascii="Times New Roman" w:hAnsi="Times New Roman"/>
          <w:sz w:val="28"/>
          <w:szCs w:val="28"/>
          <w:lang w:val="uk-UA"/>
        </w:rPr>
        <w:t xml:space="preserve">«Козацькі </w:t>
      </w:r>
      <w:r w:rsidR="00B054C2">
        <w:rPr>
          <w:rFonts w:ascii="Times New Roman" w:hAnsi="Times New Roman"/>
          <w:sz w:val="28"/>
          <w:szCs w:val="28"/>
          <w:lang w:val="uk-UA"/>
        </w:rPr>
        <w:t>ігри</w:t>
      </w:r>
      <w:r w:rsidR="00B054C2" w:rsidRPr="00C10B10">
        <w:rPr>
          <w:rFonts w:ascii="Times New Roman" w:hAnsi="Times New Roman"/>
          <w:sz w:val="28"/>
          <w:szCs w:val="28"/>
          <w:lang w:val="uk-UA"/>
        </w:rPr>
        <w:t>»</w:t>
      </w:r>
      <w:r w:rsidR="00B054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3849" w:rsidRPr="00C10B10">
        <w:rPr>
          <w:rFonts w:ascii="Times New Roman" w:hAnsi="Times New Roman"/>
          <w:sz w:val="28"/>
          <w:szCs w:val="28"/>
          <w:lang w:val="uk-UA"/>
        </w:rPr>
        <w:t>«</w:t>
      </w:r>
      <w:r w:rsidR="00A33849" w:rsidRPr="00C10B10">
        <w:rPr>
          <w:rFonts w:ascii="Times New Roman" w:eastAsia="Times New Roman" w:hAnsi="Times New Roman"/>
          <w:sz w:val="28"/>
          <w:szCs w:val="28"/>
          <w:lang w:val="uk-UA"/>
        </w:rPr>
        <w:t>Святий Миколай іде – подарунки нам несе»</w:t>
      </w:r>
      <w:r w:rsidR="00A33849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A338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574">
        <w:rPr>
          <w:rFonts w:ascii="Times New Roman" w:hAnsi="Times New Roman"/>
          <w:sz w:val="28"/>
          <w:szCs w:val="28"/>
        </w:rPr>
        <w:t>«</w:t>
      </w:r>
      <w:r w:rsidR="00582574">
        <w:rPr>
          <w:rFonts w:ascii="Times New Roman" w:hAnsi="Times New Roman"/>
          <w:sz w:val="28"/>
          <w:szCs w:val="28"/>
          <w:lang w:val="uk-UA"/>
        </w:rPr>
        <w:t>Масляна»</w:t>
      </w:r>
      <w:r w:rsidR="00B054C2">
        <w:rPr>
          <w:rFonts w:ascii="Times New Roman" w:hAnsi="Times New Roman"/>
          <w:sz w:val="28"/>
          <w:szCs w:val="28"/>
          <w:lang w:val="uk-UA"/>
        </w:rPr>
        <w:t>,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849" w:rsidRPr="003639B0">
        <w:rPr>
          <w:rFonts w:ascii="Times New Roman" w:hAnsi="Times New Roman"/>
          <w:sz w:val="28"/>
          <w:szCs w:val="28"/>
          <w:lang w:val="uk-UA"/>
        </w:rPr>
        <w:t>«Великодня писанка»</w:t>
      </w:r>
      <w:r w:rsidR="00582574">
        <w:rPr>
          <w:rFonts w:ascii="Times New Roman" w:hAnsi="Times New Roman"/>
          <w:sz w:val="28"/>
          <w:szCs w:val="28"/>
        </w:rPr>
        <w:t xml:space="preserve"> тощо.</w:t>
      </w:r>
      <w:r w:rsidR="00582574">
        <w:rPr>
          <w:rFonts w:ascii="Tahoma" w:hAnsi="Tahoma" w:cs="Tahoma"/>
          <w:color w:val="666666"/>
          <w:sz w:val="21"/>
          <w:szCs w:val="21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B2831" w:rsidRPr="00EB2831" w:rsidRDefault="003D2C10" w:rsidP="00314F4D">
      <w:pPr>
        <w:spacing w:after="0" w:line="360" w:lineRule="auto"/>
        <w:ind w:left="-142" w:hanging="142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13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2831">
        <w:rPr>
          <w:rFonts w:ascii="Times New Roman" w:hAnsi="Times New Roman"/>
          <w:sz w:val="28"/>
          <w:szCs w:val="28"/>
          <w:lang w:val="uk-UA"/>
        </w:rPr>
        <w:t>Усі  ці заходи спрямовані на розвиток  і корекцію основних психофізичних процесів дітей та формування  у дітей  життєвих компетентностей.</w:t>
      </w:r>
    </w:p>
    <w:p w:rsidR="00582574" w:rsidRDefault="00A24F87" w:rsidP="00314F4D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13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Педагоги </w:t>
      </w:r>
      <w:r w:rsidR="00E25D7E">
        <w:rPr>
          <w:rFonts w:ascii="Times New Roman" w:eastAsia="Times New Roman" w:hAnsi="Times New Roman"/>
          <w:sz w:val="28"/>
          <w:szCs w:val="28"/>
        </w:rPr>
        <w:t>працю</w:t>
      </w:r>
      <w:r w:rsidR="00E25D7E">
        <w:rPr>
          <w:rFonts w:ascii="Times New Roman" w:eastAsia="Times New Roman" w:hAnsi="Times New Roman"/>
          <w:sz w:val="28"/>
          <w:szCs w:val="28"/>
          <w:lang w:val="uk-UA"/>
        </w:rPr>
        <w:t>вали</w:t>
      </w:r>
      <w:r w:rsidR="00582574">
        <w:rPr>
          <w:rFonts w:ascii="Times New Roman" w:eastAsia="Times New Roman" w:hAnsi="Times New Roman"/>
          <w:sz w:val="28"/>
          <w:szCs w:val="28"/>
        </w:rPr>
        <w:t xml:space="preserve">  над формуванням знань вихованців</w:t>
      </w:r>
      <w:r w:rsidR="00E25D7E">
        <w:rPr>
          <w:rFonts w:ascii="Times New Roman" w:eastAsia="Times New Roman" w:hAnsi="Times New Roman"/>
          <w:sz w:val="28"/>
          <w:szCs w:val="28"/>
        </w:rPr>
        <w:t xml:space="preserve"> про навколишню дійсність, да</w:t>
      </w:r>
      <w:r w:rsidR="00E25D7E">
        <w:rPr>
          <w:rFonts w:ascii="Times New Roman" w:eastAsia="Times New Roman" w:hAnsi="Times New Roman"/>
          <w:sz w:val="28"/>
          <w:szCs w:val="28"/>
          <w:lang w:val="uk-UA"/>
        </w:rPr>
        <w:t>вали</w:t>
      </w:r>
      <w:r w:rsidR="00582574">
        <w:rPr>
          <w:rFonts w:ascii="Times New Roman" w:eastAsia="Times New Roman" w:hAnsi="Times New Roman"/>
          <w:sz w:val="28"/>
          <w:szCs w:val="28"/>
        </w:rPr>
        <w:t xml:space="preserve"> елементарні  уявлення про живу і неживу при</w:t>
      </w:r>
      <w:r w:rsidR="00E25D7E">
        <w:rPr>
          <w:rFonts w:ascii="Times New Roman" w:eastAsia="Times New Roman" w:hAnsi="Times New Roman"/>
          <w:sz w:val="28"/>
          <w:szCs w:val="28"/>
        </w:rPr>
        <w:t>роду, вихову</w:t>
      </w:r>
      <w:r w:rsidR="00E25D7E">
        <w:rPr>
          <w:rFonts w:ascii="Times New Roman" w:eastAsia="Times New Roman" w:hAnsi="Times New Roman"/>
          <w:sz w:val="28"/>
          <w:szCs w:val="28"/>
          <w:lang w:val="uk-UA"/>
        </w:rPr>
        <w:t>вали</w:t>
      </w:r>
      <w:r w:rsidR="00582574">
        <w:rPr>
          <w:rFonts w:ascii="Times New Roman" w:eastAsia="Times New Roman" w:hAnsi="Times New Roman"/>
          <w:sz w:val="28"/>
          <w:szCs w:val="28"/>
        </w:rPr>
        <w:t xml:space="preserve"> бережливе ставлення до пр</w:t>
      </w:r>
      <w:r w:rsidR="00E25D7E">
        <w:rPr>
          <w:rFonts w:ascii="Times New Roman" w:eastAsia="Times New Roman" w:hAnsi="Times New Roman"/>
          <w:sz w:val="28"/>
          <w:szCs w:val="28"/>
        </w:rPr>
        <w:t>ироди.  Під час занять провод</w:t>
      </w:r>
      <w:r w:rsidR="00E25D7E">
        <w:rPr>
          <w:rFonts w:ascii="Times New Roman" w:eastAsia="Times New Roman" w:hAnsi="Times New Roman"/>
          <w:sz w:val="28"/>
          <w:szCs w:val="28"/>
          <w:lang w:val="uk-UA"/>
        </w:rPr>
        <w:t>или</w:t>
      </w:r>
      <w:r w:rsidR="00582574">
        <w:rPr>
          <w:rFonts w:ascii="Times New Roman" w:eastAsia="Times New Roman" w:hAnsi="Times New Roman"/>
          <w:sz w:val="28"/>
          <w:szCs w:val="28"/>
        </w:rPr>
        <w:t xml:space="preserve">  корекційно-розвиткову роботу щодо розвитку уваги, пам'яті, емоційної сфери,  розширення та збагачення активного словника  шляхом використання сюжетно-рольов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 xml:space="preserve">их, </w:t>
      </w:r>
      <w:r w:rsidR="00582574">
        <w:rPr>
          <w:rFonts w:ascii="Times New Roman" w:eastAsia="Times New Roman" w:hAnsi="Times New Roman"/>
          <w:sz w:val="28"/>
          <w:szCs w:val="28"/>
        </w:rPr>
        <w:t>дидактичн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582574">
        <w:rPr>
          <w:rFonts w:ascii="Times New Roman" w:eastAsia="Times New Roman" w:hAnsi="Times New Roman"/>
          <w:sz w:val="28"/>
          <w:szCs w:val="28"/>
        </w:rPr>
        <w:t xml:space="preserve">   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="00582574">
        <w:rPr>
          <w:rFonts w:ascii="Times New Roman" w:eastAsia="Times New Roman" w:hAnsi="Times New Roman"/>
          <w:sz w:val="28"/>
          <w:szCs w:val="28"/>
        </w:rPr>
        <w:t>рухлив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="00582574">
        <w:rPr>
          <w:rFonts w:ascii="Times New Roman" w:eastAsia="Times New Roman" w:hAnsi="Times New Roman"/>
          <w:sz w:val="28"/>
          <w:szCs w:val="28"/>
        </w:rPr>
        <w:t xml:space="preserve"> 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582574">
        <w:rPr>
          <w:rFonts w:ascii="Times New Roman" w:eastAsia="Times New Roman" w:hAnsi="Times New Roman"/>
          <w:sz w:val="28"/>
          <w:szCs w:val="28"/>
        </w:rPr>
        <w:t>г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582574">
        <w:rPr>
          <w:rFonts w:ascii="Times New Roman" w:eastAsia="Times New Roman" w:hAnsi="Times New Roman"/>
          <w:sz w:val="28"/>
          <w:szCs w:val="28"/>
        </w:rPr>
        <w:t>р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58257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054C2" w:rsidRDefault="009A193E" w:rsidP="00314F4D">
      <w:pPr>
        <w:spacing w:after="0" w:line="360" w:lineRule="auto"/>
        <w:ind w:left="-142" w:hanging="14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 xml:space="preserve">У дошкільних групах  створено розвивальне середовище, що сприяє формуванню у дітей природничої компетентності, а саме куточки природи, кімнатні рослини (дошкільні групи №1, № 2, № </w:t>
      </w:r>
      <w:r w:rsidR="00582574" w:rsidRPr="00A24F87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A24F87" w:rsidRPr="00A24F87">
        <w:rPr>
          <w:rFonts w:ascii="Times New Roman" w:eastAsia="Times New Roman" w:hAnsi="Times New Roman"/>
          <w:sz w:val="28"/>
          <w:szCs w:val="28"/>
          <w:lang w:val="uk-UA"/>
        </w:rPr>
        <w:t>).</w:t>
      </w:r>
      <w:r w:rsidR="00A24F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Для вихованців  </w:t>
      </w:r>
      <w:r w:rsidR="005825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дошкільного підрозділу організовано екскурсії до Карпів</w:t>
      </w:r>
      <w:r w:rsidR="006F72E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ського парку, Е</w:t>
      </w:r>
      <w:r w:rsidR="005825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копарку Фельдмана</w:t>
      </w:r>
      <w:r w:rsidR="00B054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582574" w:rsidRDefault="00582574" w:rsidP="00314F4D">
      <w:pPr>
        <w:spacing w:after="0" w:line="36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Ос</w:t>
      </w:r>
      <w:r w:rsidR="00B054C2">
        <w:rPr>
          <w:rFonts w:ascii="Times New Roman" w:hAnsi="Times New Roman"/>
          <w:sz w:val="28"/>
          <w:szCs w:val="28"/>
          <w:lang w:val="uk-UA"/>
        </w:rPr>
        <w:t>обливий інтерес у дітей викликали заходи: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4C2">
        <w:rPr>
          <w:rFonts w:ascii="Times New Roman" w:hAnsi="Times New Roman"/>
          <w:sz w:val="28"/>
          <w:szCs w:val="28"/>
          <w:lang w:val="uk-UA"/>
        </w:rPr>
        <w:t>с</w:t>
      </w:r>
      <w:r w:rsidR="00B054C2" w:rsidRPr="00C10B10">
        <w:rPr>
          <w:rFonts w:ascii="Times New Roman" w:hAnsi="Times New Roman"/>
          <w:sz w:val="28"/>
          <w:szCs w:val="28"/>
          <w:lang w:val="uk-UA"/>
        </w:rPr>
        <w:t>вято «</w:t>
      </w:r>
      <w:r w:rsidR="00B054C2">
        <w:rPr>
          <w:rFonts w:ascii="Times New Roman" w:hAnsi="Times New Roman"/>
          <w:sz w:val="28"/>
          <w:szCs w:val="28"/>
          <w:lang w:val="uk-UA"/>
        </w:rPr>
        <w:t>Чарівна осінь</w:t>
      </w:r>
      <w:r w:rsidR="00B054C2" w:rsidRPr="00C10B10">
        <w:rPr>
          <w:rFonts w:ascii="Times New Roman" w:hAnsi="Times New Roman"/>
          <w:sz w:val="28"/>
          <w:szCs w:val="28"/>
          <w:lang w:val="uk-UA"/>
        </w:rPr>
        <w:t>»</w:t>
      </w:r>
      <w:r w:rsidR="00B054C2">
        <w:rPr>
          <w:rFonts w:ascii="Times New Roman" w:hAnsi="Times New Roman"/>
          <w:sz w:val="28"/>
          <w:szCs w:val="28"/>
          <w:lang w:val="uk-UA"/>
        </w:rPr>
        <w:t>, к</w:t>
      </w:r>
      <w:r w:rsidR="00B054C2" w:rsidRPr="00CC7A01">
        <w:rPr>
          <w:rFonts w:ascii="Times New Roman" w:hAnsi="Times New Roman"/>
          <w:sz w:val="28"/>
          <w:szCs w:val="28"/>
          <w:lang w:val="uk-UA"/>
        </w:rPr>
        <w:t>онкурс поробок з природного матеріалу «Осінні усмішки»</w:t>
      </w:r>
      <w:r>
        <w:rPr>
          <w:rFonts w:ascii="Times New Roman" w:hAnsi="Times New Roman"/>
          <w:sz w:val="28"/>
          <w:szCs w:val="28"/>
          <w:lang w:val="uk-UA"/>
        </w:rPr>
        <w:t xml:space="preserve">,  огляд-конкурс </w:t>
      </w:r>
      <w:r w:rsidR="00346E6E">
        <w:rPr>
          <w:rFonts w:ascii="Times New Roman" w:hAnsi="Times New Roman"/>
          <w:bCs/>
          <w:iCs/>
          <w:sz w:val="28"/>
          <w:szCs w:val="28"/>
          <w:lang w:val="uk-UA"/>
        </w:rPr>
        <w:t>«Квітник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підвіконні»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 w:rsidR="00B054C2">
        <w:rPr>
          <w:rFonts w:ascii="Times New Roman" w:hAnsi="Times New Roman"/>
          <w:bCs/>
          <w:iCs/>
          <w:sz w:val="28"/>
          <w:szCs w:val="28"/>
          <w:lang w:val="uk-UA" w:eastAsia="uk-UA"/>
        </w:rPr>
        <w:t>ф</w:t>
      </w:r>
      <w:r w:rsidR="00B054C2" w:rsidRPr="00CC7A01">
        <w:rPr>
          <w:rFonts w:ascii="Times New Roman" w:hAnsi="Times New Roman"/>
          <w:bCs/>
          <w:iCs/>
          <w:sz w:val="28"/>
          <w:szCs w:val="28"/>
          <w:lang w:eastAsia="uk-UA"/>
        </w:rPr>
        <w:t>о</w:t>
      </w:r>
      <w:r w:rsidR="00B054C2">
        <w:rPr>
          <w:rFonts w:ascii="Times New Roman" w:hAnsi="Times New Roman"/>
          <w:bCs/>
          <w:iCs/>
          <w:sz w:val="28"/>
          <w:szCs w:val="28"/>
          <w:lang w:eastAsia="uk-UA"/>
        </w:rPr>
        <w:t>товиставк</w:t>
      </w:r>
      <w:r w:rsidR="00B054C2">
        <w:rPr>
          <w:rFonts w:ascii="Times New Roman" w:hAnsi="Times New Roman"/>
          <w:bCs/>
          <w:iCs/>
          <w:sz w:val="28"/>
          <w:szCs w:val="28"/>
          <w:lang w:val="uk-UA" w:eastAsia="uk-UA"/>
        </w:rPr>
        <w:t>и</w:t>
      </w:r>
      <w:r w:rsidR="00B054C2" w:rsidRPr="00CC7A01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 </w:t>
      </w:r>
      <w:r w:rsidR="00B054C2" w:rsidRPr="00CC7A01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  <w:r w:rsidR="00B054C2" w:rsidRPr="00B054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54C2" w:rsidRPr="00CC7A01">
        <w:rPr>
          <w:rFonts w:ascii="Times New Roman" w:eastAsia="Times New Roman" w:hAnsi="Times New Roman"/>
          <w:sz w:val="28"/>
          <w:szCs w:val="28"/>
          <w:lang w:val="uk-UA" w:eastAsia="ru-RU"/>
        </w:rPr>
        <w:t>«Літо-літечко, веселе  і яскраве»</w:t>
      </w:r>
      <w:r w:rsidR="00B054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054C2" w:rsidRPr="00B054C2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  <w:r w:rsidR="00B054C2" w:rsidRPr="00CC7A01">
        <w:rPr>
          <w:rFonts w:ascii="Times New Roman" w:hAnsi="Times New Roman"/>
          <w:bCs/>
          <w:iCs/>
          <w:sz w:val="28"/>
          <w:szCs w:val="28"/>
          <w:lang w:val="uk-UA" w:eastAsia="uk-UA"/>
        </w:rPr>
        <w:t>«Себе я бачу в дзеркалі природи</w:t>
      </w:r>
      <w:r w:rsidR="00B054C2" w:rsidRPr="00CC7A01">
        <w:rPr>
          <w:rFonts w:ascii="Times New Roman" w:hAnsi="Times New Roman"/>
          <w:bCs/>
          <w:iCs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2574" w:rsidRDefault="00582574" w:rsidP="00314F4D">
      <w:pPr>
        <w:spacing w:after="0" w:line="36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Організація роботи щодо формування прир</w:t>
      </w:r>
      <w:r w:rsidR="00E25D7E">
        <w:rPr>
          <w:rFonts w:ascii="Times New Roman" w:hAnsi="Times New Roman"/>
          <w:sz w:val="28"/>
          <w:szCs w:val="28"/>
          <w:lang w:val="uk-UA"/>
        </w:rPr>
        <w:t>одничих знань  позитивно впливала</w:t>
      </w:r>
      <w:r>
        <w:rPr>
          <w:rFonts w:ascii="Times New Roman" w:hAnsi="Times New Roman"/>
          <w:sz w:val="28"/>
          <w:szCs w:val="28"/>
          <w:lang w:val="uk-UA"/>
        </w:rPr>
        <w:t xml:space="preserve"> на  активізацію пізнавального та мовленнєвого розвитку;         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збагачення емоційно-чуттєвої сфери дітей, словникового запасу;   морально-етичний та художньо-естетичний розвиток; виховання любові до рідного краю,  Батьківщини.</w:t>
      </w:r>
      <w:r>
        <w:rPr>
          <w:rFonts w:ascii="Arial" w:eastAsia="Times New Roman" w:hAnsi="Arial" w:cs="Arial"/>
          <w:color w:val="646464"/>
          <w:sz w:val="18"/>
          <w:szCs w:val="18"/>
          <w:shd w:val="clear" w:color="auto" w:fill="F5F5F5"/>
          <w:lang w:val="uk-UA"/>
        </w:rPr>
        <w:t xml:space="preserve"> </w:t>
      </w:r>
    </w:p>
    <w:p w:rsidR="00F45AE0" w:rsidRDefault="00582574" w:rsidP="00314F4D">
      <w:pPr>
        <w:spacing w:after="0" w:line="360" w:lineRule="auto"/>
        <w:ind w:left="-142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 метою  художньо-естетичного розвитку дітей проводилися заняття з малювання, ліплення та аплікації, що  сприяли пізнавальному розвитку дошкільнят та корекції їх  психофізичного розвитку. </w:t>
      </w:r>
    </w:p>
    <w:p w:rsidR="00F45AE0" w:rsidRPr="00F45AE0" w:rsidRDefault="00F45AE0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45A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46E6E" w:rsidRPr="00F45AE0">
        <w:rPr>
          <w:rFonts w:ascii="Times New Roman" w:hAnsi="Times New Roman"/>
          <w:sz w:val="28"/>
          <w:szCs w:val="28"/>
          <w:lang w:val="uk-UA"/>
        </w:rPr>
        <w:t xml:space="preserve"> Особливо слід відзначити роботу вихователя г</w:t>
      </w:r>
      <w:r w:rsidRPr="00F45AE0">
        <w:rPr>
          <w:rFonts w:ascii="Times New Roman" w:hAnsi="Times New Roman"/>
          <w:sz w:val="28"/>
          <w:szCs w:val="28"/>
          <w:lang w:val="uk-UA"/>
        </w:rPr>
        <w:t>рупи № 3 Кулакової В.В., яка розвиває творчі здібності дошкільників на основі національних традицій під час художньо-продуктивної діяльності, використовуючи</w:t>
      </w:r>
      <w:r w:rsidRPr="00F45AE0">
        <w:rPr>
          <w:sz w:val="28"/>
          <w:szCs w:val="28"/>
          <w:lang w:val="uk-UA"/>
        </w:rPr>
        <w:t xml:space="preserve"> </w:t>
      </w:r>
      <w:r w:rsidRPr="00F45AE0">
        <w:rPr>
          <w:rFonts w:ascii="Times New Roman" w:hAnsi="Times New Roman"/>
          <w:sz w:val="28"/>
          <w:szCs w:val="28"/>
          <w:lang w:val="uk-UA"/>
        </w:rPr>
        <w:t>різноманітні техніки роботи з папером</w:t>
      </w:r>
      <w:r>
        <w:rPr>
          <w:rFonts w:ascii="Times New Roman" w:hAnsi="Times New Roman"/>
          <w:sz w:val="28"/>
          <w:szCs w:val="28"/>
          <w:lang w:val="uk-UA"/>
        </w:rPr>
        <w:t>, природний та залишковий</w:t>
      </w:r>
      <w:r w:rsidR="004A164A">
        <w:rPr>
          <w:rFonts w:ascii="Times New Roman" w:hAnsi="Times New Roman"/>
          <w:sz w:val="28"/>
          <w:szCs w:val="28"/>
          <w:lang w:val="uk-UA"/>
        </w:rPr>
        <w:t xml:space="preserve">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45AE0">
        <w:rPr>
          <w:rFonts w:ascii="Times New Roman" w:hAnsi="Times New Roman"/>
          <w:sz w:val="28"/>
          <w:szCs w:val="28"/>
          <w:lang w:val="uk-UA"/>
        </w:rPr>
        <w:t xml:space="preserve"> нитк</w:t>
      </w:r>
      <w:r>
        <w:rPr>
          <w:rFonts w:ascii="Times New Roman" w:hAnsi="Times New Roman"/>
          <w:sz w:val="28"/>
          <w:szCs w:val="28"/>
          <w:lang w:val="uk-UA"/>
        </w:rPr>
        <w:t xml:space="preserve">и,  </w:t>
      </w:r>
      <w:r w:rsidRPr="00F45AE0">
        <w:rPr>
          <w:rFonts w:ascii="Times New Roman" w:hAnsi="Times New Roman"/>
          <w:sz w:val="28"/>
          <w:szCs w:val="28"/>
          <w:lang w:val="uk-UA"/>
        </w:rPr>
        <w:t>елементи бісероплетіння.</w:t>
      </w:r>
    </w:p>
    <w:p w:rsidR="001238CA" w:rsidRPr="004A164A" w:rsidRDefault="00582574" w:rsidP="00314F4D">
      <w:pPr>
        <w:tabs>
          <w:tab w:val="num" w:pos="1440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ahoma" w:hAnsi="Tahoma" w:cs="Tahoma"/>
          <w:color w:val="666666"/>
          <w:sz w:val="21"/>
          <w:szCs w:val="21"/>
          <w:lang w:val="uk-UA"/>
        </w:rPr>
        <w:t xml:space="preserve">      </w:t>
      </w:r>
      <w:r w:rsidR="004A164A">
        <w:rPr>
          <w:rFonts w:ascii="Tahoma" w:hAnsi="Tahoma" w:cs="Tahoma"/>
          <w:color w:val="666666"/>
          <w:sz w:val="21"/>
          <w:szCs w:val="21"/>
          <w:lang w:val="uk-UA"/>
        </w:rPr>
        <w:t xml:space="preserve">  </w:t>
      </w:r>
      <w:r w:rsidR="00813ABB">
        <w:rPr>
          <w:rFonts w:ascii="Tahoma" w:hAnsi="Tahoma" w:cs="Tahoma"/>
          <w:color w:val="666666"/>
          <w:sz w:val="21"/>
          <w:szCs w:val="21"/>
          <w:lang w:val="uk-UA"/>
        </w:rPr>
        <w:t xml:space="preserve"> </w:t>
      </w:r>
      <w:r w:rsidR="002364B1">
        <w:rPr>
          <w:rFonts w:ascii="Times New Roman" w:hAnsi="Times New Roman"/>
          <w:sz w:val="28"/>
          <w:szCs w:val="28"/>
          <w:lang w:val="uk-UA"/>
        </w:rPr>
        <w:t>Театралізована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  <w:r w:rsidR="002364B1">
        <w:rPr>
          <w:rFonts w:ascii="Times New Roman" w:hAnsi="Times New Roman"/>
          <w:sz w:val="28"/>
          <w:szCs w:val="28"/>
          <w:lang w:val="uk-UA"/>
        </w:rPr>
        <w:t xml:space="preserve"> – один із засобів корекційної роботи з дітьми. </w:t>
      </w:r>
      <w:r w:rsidR="004A164A">
        <w:rPr>
          <w:rFonts w:ascii="Times New Roman" w:hAnsi="Times New Roman"/>
          <w:sz w:val="28"/>
          <w:szCs w:val="28"/>
          <w:lang w:val="uk-UA"/>
        </w:rPr>
        <w:t xml:space="preserve"> Вихователі дошкільної групи № 1 Світлична Т.І., Пазич Т.М. у своїй роботі з </w:t>
      </w:r>
      <w:r w:rsidR="004A164A" w:rsidRPr="004A164A">
        <w:rPr>
          <w:rFonts w:ascii="Times New Roman" w:hAnsi="Times New Roman"/>
          <w:sz w:val="28"/>
          <w:szCs w:val="28"/>
          <w:lang w:val="uk-UA"/>
        </w:rPr>
        <w:t xml:space="preserve">дітьми використовують </w:t>
      </w:r>
      <w:r w:rsidR="004A164A">
        <w:rPr>
          <w:rFonts w:ascii="Times New Roman" w:hAnsi="Times New Roman"/>
          <w:bCs/>
          <w:iCs/>
          <w:sz w:val="28"/>
          <w:szCs w:val="28"/>
          <w:lang w:val="uk-UA"/>
        </w:rPr>
        <w:t>настільний ляльковий театр, стендовий театр,театр на руці,</w:t>
      </w:r>
      <w:r w:rsidR="008E2203" w:rsidRPr="004A164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A164A">
        <w:rPr>
          <w:rFonts w:ascii="Times New Roman" w:hAnsi="Times New Roman"/>
          <w:bCs/>
          <w:iCs/>
          <w:sz w:val="28"/>
          <w:szCs w:val="28"/>
          <w:lang w:val="uk-UA"/>
        </w:rPr>
        <w:t>верхові ляльки,</w:t>
      </w:r>
      <w:r w:rsidR="008E2203" w:rsidRPr="004A164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C47D1">
        <w:rPr>
          <w:rFonts w:ascii="Times New Roman" w:hAnsi="Times New Roman"/>
          <w:bCs/>
          <w:iCs/>
          <w:sz w:val="28"/>
          <w:szCs w:val="28"/>
          <w:lang w:val="uk-UA"/>
        </w:rPr>
        <w:t xml:space="preserve">театр живої ляльки. </w:t>
      </w:r>
    </w:p>
    <w:p w:rsidR="00582574" w:rsidRDefault="004A164A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13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574">
        <w:rPr>
          <w:rFonts w:ascii="Times New Roman" w:hAnsi="Times New Roman"/>
          <w:sz w:val="28"/>
          <w:szCs w:val="28"/>
          <w:lang w:val="uk-UA"/>
        </w:rPr>
        <w:t>Музичним  керівником Корнієнко А.В.  проводилися заняття з музичної діяльності та ритміки, що сприяли розвитку  емоційної, рухової, слухової чутливості дітей, здатності захоплюватися красою музичних образів, настроїв і почуттів в навколишньому світі.</w:t>
      </w:r>
      <w:r w:rsidR="00582574">
        <w:rPr>
          <w:rFonts w:ascii="Arial" w:hAnsi="Arial" w:cs="Arial"/>
          <w:color w:val="464645"/>
          <w:sz w:val="29"/>
          <w:szCs w:val="29"/>
          <w:lang w:val="uk-UA"/>
        </w:rPr>
        <w:t xml:space="preserve"> </w:t>
      </w:r>
      <w:r w:rsidR="0058257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Свята, проведені в групах, насичені сюрпризами, музичними іграми, запрошеними героями, яскравими атрибутами.</w:t>
      </w:r>
      <w:r w:rsidR="00582574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58257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582574" w:rsidRDefault="004A164A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 xml:space="preserve">Музичному розвитку вихованців </w:t>
      </w:r>
      <w:r w:rsidR="00582574">
        <w:rPr>
          <w:rFonts w:ascii="Times New Roman" w:hAnsi="Times New Roman"/>
          <w:sz w:val="28"/>
          <w:szCs w:val="28"/>
          <w:lang w:val="uk-UA"/>
        </w:rPr>
        <w:t>дошкільних груп сприяв також перегляд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 xml:space="preserve"> но</w:t>
      </w:r>
      <w:r w:rsidR="00555065">
        <w:rPr>
          <w:rFonts w:ascii="Times New Roman" w:eastAsia="Times New Roman" w:hAnsi="Times New Roman"/>
          <w:sz w:val="28"/>
          <w:szCs w:val="28"/>
          <w:lang w:val="uk-UA"/>
        </w:rPr>
        <w:t xml:space="preserve">ворічної вистави, 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82574">
        <w:rPr>
          <w:rFonts w:ascii="Times New Roman" w:hAnsi="Times New Roman"/>
          <w:sz w:val="28"/>
          <w:szCs w:val="28"/>
          <w:lang w:val="uk-UA"/>
        </w:rPr>
        <w:t>святкової програми до Дня дошкілля</w:t>
      </w:r>
      <w:r w:rsidR="00582574">
        <w:rPr>
          <w:sz w:val="28"/>
          <w:szCs w:val="28"/>
          <w:lang w:val="uk-UA"/>
        </w:rPr>
        <w:t xml:space="preserve"> </w:t>
      </w:r>
      <w:r w:rsidR="00582574">
        <w:rPr>
          <w:rFonts w:ascii="Times New Roman" w:eastAsia="Times New Roman" w:hAnsi="Times New Roman"/>
          <w:sz w:val="28"/>
          <w:szCs w:val="28"/>
          <w:lang w:val="uk-UA"/>
        </w:rPr>
        <w:t xml:space="preserve"> (Харківський обласний Палац дитячої та юнацької творчості).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82574" w:rsidRDefault="004A164A" w:rsidP="00314F4D">
      <w:pPr>
        <w:spacing w:after="0" w:line="360" w:lineRule="auto"/>
        <w:ind w:left="-142"/>
        <w:jc w:val="both"/>
        <w:rPr>
          <w:rFonts w:ascii="Tahoma" w:hAnsi="Tahoma" w:cs="Tahoma"/>
          <w:color w:val="FF0000"/>
          <w:sz w:val="17"/>
          <w:szCs w:val="1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13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4B1" w:rsidRPr="007E2586">
        <w:rPr>
          <w:rFonts w:ascii="Times New Roman" w:hAnsi="Times New Roman"/>
          <w:sz w:val="28"/>
          <w:szCs w:val="28"/>
          <w:lang w:val="uk-UA"/>
        </w:rPr>
        <w:t>3 2013/2</w:t>
      </w:r>
      <w:r w:rsidR="00555065">
        <w:rPr>
          <w:rFonts w:ascii="Times New Roman" w:hAnsi="Times New Roman"/>
          <w:sz w:val="28"/>
          <w:szCs w:val="28"/>
          <w:lang w:val="uk-UA"/>
        </w:rPr>
        <w:t xml:space="preserve">014 навчального року  </w:t>
      </w:r>
      <w:r w:rsidR="002364B1" w:rsidRPr="007E2586">
        <w:rPr>
          <w:rFonts w:ascii="Times New Roman" w:hAnsi="Times New Roman"/>
          <w:sz w:val="28"/>
          <w:szCs w:val="28"/>
          <w:lang w:val="uk-UA"/>
        </w:rPr>
        <w:t xml:space="preserve"> заклад </w:t>
      </w:r>
      <w:r w:rsidR="00555065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2364B1" w:rsidRPr="007E2586">
        <w:rPr>
          <w:rFonts w:ascii="Times New Roman" w:hAnsi="Times New Roman"/>
          <w:sz w:val="28"/>
          <w:szCs w:val="28"/>
          <w:lang w:val="uk-UA"/>
        </w:rPr>
        <w:t xml:space="preserve">є учасником проекту «Сприяння освіті» в рамках Меморандуму про взаєморозуміння між Міністерством освіти і науки України та благодійного фонду LEGO </w:t>
      </w:r>
      <w:r w:rsidR="002364B1" w:rsidRPr="007E2586">
        <w:rPr>
          <w:rFonts w:ascii="Times New Roman" w:hAnsi="Times New Roman"/>
          <w:sz w:val="28"/>
          <w:szCs w:val="28"/>
          <w:lang w:val="en-US"/>
        </w:rPr>
        <w:t>Foundation</w:t>
      </w:r>
      <w:r w:rsidR="002364B1">
        <w:rPr>
          <w:rFonts w:ascii="Times New Roman" w:hAnsi="Times New Roman"/>
          <w:sz w:val="28"/>
          <w:szCs w:val="28"/>
          <w:lang w:val="uk-UA"/>
        </w:rPr>
        <w:t xml:space="preserve">  (Данія).  У рамках цього проекту п</w:t>
      </w:r>
      <w:r w:rsidR="00582574">
        <w:rPr>
          <w:rFonts w:ascii="Times New Roman" w:hAnsi="Times New Roman"/>
          <w:sz w:val="28"/>
          <w:szCs w:val="28"/>
          <w:lang w:val="uk-UA"/>
        </w:rPr>
        <w:t>едагоги зап</w:t>
      </w:r>
      <w:r w:rsidR="002364B1">
        <w:rPr>
          <w:rFonts w:ascii="Times New Roman" w:hAnsi="Times New Roman"/>
          <w:sz w:val="28"/>
          <w:szCs w:val="28"/>
          <w:lang w:val="uk-UA"/>
        </w:rPr>
        <w:t>ровадили ефективні прийоми корекційно-розвиткової роботи з дітьми, використовуючи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574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8257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LEGO</w:t>
      </w:r>
      <w:r w:rsidR="00582574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-</w:t>
      </w:r>
      <w:r w:rsidR="002364B1">
        <w:rPr>
          <w:rFonts w:ascii="Times New Roman" w:hAnsi="Times New Roman"/>
          <w:sz w:val="28"/>
          <w:szCs w:val="28"/>
          <w:lang w:val="uk-UA"/>
        </w:rPr>
        <w:t xml:space="preserve"> технології</w:t>
      </w:r>
      <w:r w:rsidR="00582574">
        <w:rPr>
          <w:rFonts w:ascii="Times New Roman" w:hAnsi="Times New Roman"/>
          <w:sz w:val="28"/>
          <w:szCs w:val="28"/>
          <w:lang w:val="uk-UA"/>
        </w:rPr>
        <w:t>.</w:t>
      </w:r>
      <w:r w:rsidR="00BC295A" w:rsidRPr="00BC295A">
        <w:rPr>
          <w:rFonts w:ascii="Times New Roman" w:hAnsi="Times New Roman"/>
          <w:sz w:val="28"/>
          <w:szCs w:val="28"/>
        </w:rPr>
        <w:t xml:space="preserve"> </w:t>
      </w:r>
    </w:p>
    <w:p w:rsidR="00582574" w:rsidRDefault="00582574" w:rsidP="00314F4D">
      <w:pPr>
        <w:spacing w:after="0" w:line="360" w:lineRule="auto"/>
        <w:ind w:left="-142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вихованців були представлені на виставках дитячих робіт з  </w:t>
      </w:r>
      <w:r>
        <w:rPr>
          <w:rFonts w:ascii="Times New Roman" w:hAnsi="Times New Roman"/>
          <w:sz w:val="28"/>
          <w:szCs w:val="28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 xml:space="preserve">-конструювання: </w:t>
      </w:r>
      <w:r w:rsidR="00555065" w:rsidRPr="00CC7A01">
        <w:rPr>
          <w:rFonts w:ascii="Times New Roman" w:hAnsi="Times New Roman"/>
          <w:sz w:val="28"/>
          <w:szCs w:val="28"/>
          <w:lang w:val="uk-UA"/>
        </w:rPr>
        <w:t>«Декорації до улюбленої казки»</w:t>
      </w:r>
      <w:r w:rsidR="005550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065" w:rsidRPr="00555065">
        <w:rPr>
          <w:rStyle w:val="apple-style-span"/>
          <w:rFonts w:ascii="Times New Roman" w:hAnsi="Times New Roman"/>
          <w:sz w:val="28"/>
          <w:szCs w:val="28"/>
          <w:lang w:val="uk-UA"/>
        </w:rPr>
        <w:t>«</w:t>
      </w:r>
      <w:r w:rsidR="00555065" w:rsidRPr="00CC7A01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Чарівниця -зима</w:t>
      </w:r>
      <w:r w:rsidR="00555065" w:rsidRPr="00555065">
        <w:rPr>
          <w:rStyle w:val="apple-style-span"/>
          <w:rFonts w:ascii="Times New Roman" w:hAnsi="Times New Roman"/>
          <w:sz w:val="28"/>
          <w:szCs w:val="28"/>
          <w:lang w:val="uk-UA"/>
        </w:rPr>
        <w:t>»</w:t>
      </w:r>
      <w:r w:rsidR="00555065">
        <w:rPr>
          <w:rStyle w:val="apple-style-span"/>
          <w:rFonts w:ascii="Times New Roman" w:hAnsi="Times New Roman"/>
          <w:sz w:val="28"/>
          <w:szCs w:val="28"/>
          <w:lang w:val="uk-UA"/>
        </w:rPr>
        <w:t>,</w:t>
      </w:r>
      <w:r w:rsidR="00555065" w:rsidRPr="0055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065" w:rsidRPr="00CC7A01">
        <w:rPr>
          <w:rFonts w:ascii="Times New Roman" w:hAnsi="Times New Roman"/>
          <w:sz w:val="28"/>
          <w:szCs w:val="28"/>
          <w:lang w:val="uk-UA"/>
        </w:rPr>
        <w:t xml:space="preserve">«Я  люблю </w:t>
      </w:r>
      <w:r w:rsidR="00555065" w:rsidRPr="00CC7A01">
        <w:rPr>
          <w:rFonts w:ascii="Times New Roman" w:hAnsi="Times New Roman"/>
          <w:sz w:val="28"/>
          <w:szCs w:val="28"/>
          <w:lang w:val="uk-UA"/>
        </w:rPr>
        <w:lastRenderedPageBreak/>
        <w:t>Україну»</w:t>
      </w:r>
      <w:r w:rsidR="00555065">
        <w:rPr>
          <w:rFonts w:ascii="Times New Roman" w:hAnsi="Times New Roman"/>
          <w:sz w:val="28"/>
          <w:szCs w:val="28"/>
          <w:lang w:val="uk-UA"/>
        </w:rPr>
        <w:t>,</w:t>
      </w:r>
      <w:r w:rsidR="00555065" w:rsidRPr="0055506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  <w:r w:rsidR="00555065" w:rsidRPr="00CC7A01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«Великодній дивосвіт»</w:t>
      </w:r>
      <w:r w:rsidR="0055506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тощо.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Вихованці </w:t>
      </w:r>
      <w:r w:rsidR="00813ABB">
        <w:rPr>
          <w:rFonts w:ascii="Times New Roman" w:hAnsi="Times New Roman"/>
          <w:sz w:val="28"/>
          <w:szCs w:val="28"/>
          <w:lang w:val="uk-UA"/>
        </w:rPr>
        <w:t>стали  переможцями дитячого</w:t>
      </w:r>
      <w:r w:rsidR="005550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архіте</w:t>
      </w:r>
      <w:r w:rsidR="00813ABB">
        <w:rPr>
          <w:rFonts w:ascii="Times New Roman" w:hAnsi="Times New Roman"/>
          <w:sz w:val="28"/>
          <w:szCs w:val="28"/>
          <w:lang w:val="uk-UA"/>
        </w:rPr>
        <w:t>ктурного фестивалю</w:t>
      </w:r>
      <w:r w:rsidR="00555065">
        <w:rPr>
          <w:rFonts w:ascii="Times New Roman" w:hAnsi="Times New Roman"/>
          <w:sz w:val="28"/>
          <w:szCs w:val="28"/>
          <w:lang w:val="uk-UA"/>
        </w:rPr>
        <w:t xml:space="preserve"> «Водний світ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55065">
        <w:rPr>
          <w:rFonts w:ascii="Times New Roman" w:hAnsi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55506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>, що залучені до проекту «Сприяння освіті</w:t>
      </w:r>
      <w:r w:rsidR="00813ABB">
        <w:rPr>
          <w:rFonts w:ascii="Times New Roman" w:hAnsi="Times New Roman"/>
          <w:sz w:val="28"/>
          <w:szCs w:val="28"/>
          <w:lang w:val="uk-UA"/>
        </w:rPr>
        <w:t>» (м.Дніпро)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2574" w:rsidRDefault="00582574" w:rsidP="00314F4D">
      <w:pPr>
        <w:tabs>
          <w:tab w:val="num" w:pos="-142"/>
        </w:tabs>
        <w:spacing w:after="0" w:line="360" w:lineRule="auto"/>
        <w:ind w:left="-142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A193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3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93E">
        <w:rPr>
          <w:rFonts w:ascii="Times New Roman" w:hAnsi="Times New Roman"/>
          <w:sz w:val="28"/>
          <w:szCs w:val="28"/>
          <w:lang w:val="uk-UA"/>
        </w:rPr>
        <w:t>Вихователі перевагу надавали</w:t>
      </w:r>
      <w:r>
        <w:rPr>
          <w:rFonts w:ascii="Times New Roman" w:hAnsi="Times New Roman"/>
          <w:sz w:val="28"/>
          <w:szCs w:val="28"/>
          <w:lang w:val="uk-UA"/>
        </w:rPr>
        <w:t xml:space="preserve"> сюжетно-ігровій формі організації занять, що сприяє забезпеченню позитивного емоційного стану дітей. Завдяки впровадженню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 xml:space="preserve">-конструювання  підвищились мотивація дошкільників до занять та ефективність корекційної роботи  з дітьми.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</w:t>
      </w:r>
    </w:p>
    <w:p w:rsidR="00582574" w:rsidRDefault="00582574" w:rsidP="00314F4D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</w:t>
      </w:r>
      <w:r w:rsidR="009A19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Педагоги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достатню увагу приділяли  спостереженню за рослинним і тваринним світом та колективній трудовій діяльності.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Діти  щодня викону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трудові завдання: году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птахів, які прилітають  до спеціально обладнаних годівничок, догляда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кімнатними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квіт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прибира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ігровий майданчик,</w:t>
      </w:r>
      <w:r>
        <w:rPr>
          <w:rFonts w:ascii="Times New Roman" w:hAnsi="Times New Roman"/>
          <w:color w:val="000000"/>
          <w:sz w:val="28"/>
          <w:szCs w:val="28"/>
        </w:rPr>
        <w:t xml:space="preserve">  підміта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доріжки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    </w:t>
      </w:r>
    </w:p>
    <w:p w:rsidR="00582574" w:rsidRDefault="00582574" w:rsidP="00314F4D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Упродовж навчального року здійснювалася робота щодо безпеки життєдіяльності вихованців, збереження та зміцнення їх здоров’я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дітьми  щоденно проводилися рухливі ігри на свіжому повітрі, які  сприяли забезпеченню позитивного емоційного стану дітей,  корекції  їх психофізичного розвитку.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Здійснювалася індивідуальна робота щодо розвитку та корекції рухів, фізичних якостей, психоемоційного стану дітей, збагачення словникового запасу.</w:t>
      </w:r>
    </w:p>
    <w:p w:rsidR="00582574" w:rsidRDefault="00582574" w:rsidP="00314F4D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Педагоги використовували оздоровчі технології: елементи художньої гімнастики, пальчикову гімнастику, дихальну та звукову гімнастику, психогімнастику, фітболгімнастику; профілактично-лікувальні технології: фітотерапію, ароматерапію, вітамінотерапію. Завдяки спільній роботі з практичним психологом вихователями запроваджено оздоровчі технології терапевтичного спрямування, такі  як: арттерапія, піскова терапія, казкотерапія, сміхотерапія, музична терапія, кольоротерапія, ігрова терапія.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582574" w:rsidRPr="00CD7E45" w:rsidRDefault="00582574" w:rsidP="00314F4D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</w:t>
      </w:r>
      <w:r w:rsidRPr="00CD7E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Вихователі разом з інструктором з фізкультури</w:t>
      </w:r>
      <w:r w:rsidR="00CD7E45" w:rsidRPr="00CD7E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Мельником В.В.</w:t>
      </w:r>
      <w:r w:rsidRPr="00CD7E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провели </w:t>
      </w:r>
      <w:r w:rsidRPr="00CD7E45">
        <w:rPr>
          <w:rFonts w:ascii="Times New Roman" w:eastAsia="Times New Roman" w:hAnsi="Times New Roman"/>
          <w:sz w:val="28"/>
          <w:szCs w:val="28"/>
          <w:lang w:val="uk-UA" w:eastAsia="ru-RU"/>
        </w:rPr>
        <w:t>спортивні свята та розваги:</w:t>
      </w:r>
      <w:r w:rsidR="00CD7E45" w:rsidRPr="00CD7E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7E45" w:rsidRPr="00CD7E45">
        <w:rPr>
          <w:rFonts w:ascii="Times New Roman" w:hAnsi="Times New Roman"/>
          <w:sz w:val="28"/>
          <w:szCs w:val="28"/>
        </w:rPr>
        <w:t>«</w:t>
      </w:r>
      <w:r w:rsidR="00CD7E45" w:rsidRPr="00CD7E45">
        <w:rPr>
          <w:rFonts w:ascii="Times New Roman" w:hAnsi="Times New Roman"/>
          <w:bCs/>
          <w:sz w:val="28"/>
          <w:szCs w:val="28"/>
        </w:rPr>
        <w:t>Спорт – здоров’я, спорт – це сила, що дають всім дітям крила!»</w:t>
      </w:r>
      <w:r w:rsidR="00CD7E45" w:rsidRPr="00CD7E45">
        <w:rPr>
          <w:rFonts w:ascii="Times New Roman" w:hAnsi="Times New Roman"/>
          <w:sz w:val="28"/>
          <w:szCs w:val="28"/>
          <w:lang w:val="uk-UA"/>
        </w:rPr>
        <w:t>, «Казкова естафета», «Тато, мама і я - спортивна сім</w:t>
      </w:r>
      <w:r w:rsidR="00CD7E45" w:rsidRPr="00CD7E45">
        <w:rPr>
          <w:rFonts w:ascii="Times New Roman" w:hAnsi="Times New Roman"/>
          <w:sz w:val="28"/>
          <w:szCs w:val="28"/>
        </w:rPr>
        <w:t>’</w:t>
      </w:r>
      <w:r w:rsidR="00CD7E45" w:rsidRPr="00CD7E45">
        <w:rPr>
          <w:rFonts w:ascii="Times New Roman" w:hAnsi="Times New Roman"/>
          <w:sz w:val="28"/>
          <w:szCs w:val="28"/>
          <w:lang w:val="uk-UA"/>
        </w:rPr>
        <w:t>я»</w:t>
      </w:r>
      <w:r w:rsidRPr="00CD7E4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тощо</w:t>
      </w:r>
      <w:r w:rsidRPr="00CD7E4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CD7E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E4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72C3F" w:rsidRDefault="00582574" w:rsidP="00314F4D">
      <w:pPr>
        <w:spacing w:after="0" w:line="360" w:lineRule="auto"/>
        <w:ind w:left="-142" w:firstLine="60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З метою формування навичок безпечної поведінки проведено День здоров’я, Тиждень безпеки життєдіяльності дитини </w:t>
      </w:r>
      <w:r w:rsidR="00CD7E45" w:rsidRPr="003639B0">
        <w:rPr>
          <w:rFonts w:ascii="Times New Roman" w:hAnsi="Times New Roman"/>
          <w:sz w:val="28"/>
          <w:szCs w:val="28"/>
          <w:lang w:val="uk-UA"/>
        </w:rPr>
        <w:t>«Щоб не трапилося біди – обережні будьте ви»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; бесіду-гру </w:t>
      </w:r>
      <w:r>
        <w:rPr>
          <w:rFonts w:ascii="Times New Roman" w:hAnsi="Times New Roman"/>
          <w:sz w:val="28"/>
          <w:szCs w:val="28"/>
          <w:lang w:val="uk-UA"/>
        </w:rPr>
        <w:t>«Обережні пішоходи</w:t>
      </w:r>
      <w:r w:rsidR="00C2066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 розвагу </w:t>
      </w:r>
      <w:r>
        <w:rPr>
          <w:rFonts w:ascii="Times New Roman" w:hAnsi="Times New Roman"/>
          <w:sz w:val="28"/>
          <w:szCs w:val="28"/>
          <w:lang w:val="uk-UA"/>
        </w:rPr>
        <w:t xml:space="preserve">«Водії та пасажири», </w:t>
      </w:r>
      <w:r>
        <w:rPr>
          <w:rFonts w:ascii="Times New Roman" w:hAnsi="Times New Roman"/>
          <w:bCs/>
          <w:sz w:val="28"/>
          <w:szCs w:val="28"/>
          <w:lang w:val="uk-UA"/>
        </w:rPr>
        <w:t>практичні заняття з правил дорожнього руху,  поводження біля водоймищ, протипожежної безпеки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uk-UA"/>
        </w:rPr>
        <w:t xml:space="preserve">           </w:t>
      </w:r>
    </w:p>
    <w:p w:rsidR="00582574" w:rsidRDefault="00A72C3F" w:rsidP="00314F4D">
      <w:pPr>
        <w:spacing w:after="0" w:line="360" w:lineRule="auto"/>
        <w:ind w:left="-142" w:firstLine="600"/>
        <w:jc w:val="both"/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uk-UA"/>
        </w:rPr>
        <w:t xml:space="preserve"> </w:t>
      </w:r>
      <w:r w:rsidR="00582574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>Корекційно-відновлювальна робота з предметно-практичного навчання, соціально-побутової та комунікативної діяльності, просторової орієнтації, розвитку  слухового,  зорового,  дотикового сприймання  здійснювалася вчителями-дефектологами Нежуріною О.А., Рибалкіною Ю.В.   під час індивідуальних та підгрупових занять</w:t>
      </w:r>
      <w:r w:rsidR="00582574">
        <w:rPr>
          <w:rFonts w:ascii="Times New Roman" w:eastAsiaTheme="majorEastAsia" w:hAnsi="Times New Roman"/>
          <w:bCs/>
          <w:sz w:val="28"/>
          <w:szCs w:val="28"/>
          <w:lang w:val="uk-UA"/>
        </w:rPr>
        <w:t>.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Учитель-дефектолог Рибалкіна Ю.В. у своїй роботі використовувала корекційні ігри за методикою італійського педагога Марії Монтессорі</w:t>
      </w:r>
      <w:r w:rsidR="00582574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 xml:space="preserve">,  вчитель-логопед   Хлистова Г.О. </w:t>
      </w:r>
      <w:r w:rsidR="00BC295A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>–</w:t>
      </w:r>
      <w:r w:rsidR="00582574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 xml:space="preserve"> </w:t>
      </w:r>
      <w:r w:rsidR="00BC295A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>ігри,</w:t>
      </w:r>
      <w:r w:rsidR="00582574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 xml:space="preserve"> </w:t>
      </w:r>
      <w:r w:rsidR="00582574">
        <w:rPr>
          <w:rFonts w:ascii="Times New Roman" w:hAnsi="Times New Roman"/>
          <w:sz w:val="28"/>
          <w:szCs w:val="28"/>
          <w:lang w:val="uk-UA"/>
        </w:rPr>
        <w:t>корекційні вправи»</w:t>
      </w:r>
      <w:r w:rsidR="00CD7E45">
        <w:rPr>
          <w:rFonts w:ascii="Times New Roman" w:hAnsi="Times New Roman"/>
          <w:sz w:val="28"/>
          <w:szCs w:val="28"/>
          <w:lang w:val="uk-UA"/>
        </w:rPr>
        <w:t>, інформаційно-комунікаційні технології</w:t>
      </w:r>
      <w:r w:rsidR="00BC295A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582574">
        <w:rPr>
          <w:rFonts w:ascii="Times New Roman" w:hAnsi="Times New Roman"/>
          <w:sz w:val="28"/>
          <w:szCs w:val="28"/>
          <w:lang w:val="uk-UA"/>
        </w:rPr>
        <w:t>.</w:t>
      </w:r>
      <w:r w:rsidR="00582574">
        <w:rPr>
          <w:rStyle w:val="apple-converted-space"/>
          <w:color w:val="666666"/>
          <w:sz w:val="27"/>
          <w:szCs w:val="27"/>
        </w:rPr>
        <w:t> </w:t>
      </w:r>
      <w:r w:rsidR="00582574">
        <w:rPr>
          <w:rStyle w:val="apple-converted-space"/>
          <w:color w:val="666666"/>
          <w:sz w:val="36"/>
          <w:szCs w:val="36"/>
        </w:rPr>
        <w:t> </w:t>
      </w:r>
      <w:r w:rsidR="00582574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 xml:space="preserve"> </w:t>
      </w:r>
    </w:p>
    <w:p w:rsidR="00582574" w:rsidRDefault="00A72C3F" w:rsidP="00314F4D">
      <w:pPr>
        <w:spacing w:after="0" w:line="360" w:lineRule="auto"/>
        <w:ind w:left="-142"/>
        <w:jc w:val="both"/>
        <w:rPr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813ABB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="00582574"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>Сумісна робота вихователів, вчителів-дефектологів, вчителя-логопеда, практичного психолога сприяла підвищенню рівня особистісного розвитку дітей.</w:t>
      </w:r>
    </w:p>
    <w:p w:rsidR="00582574" w:rsidRPr="00031805" w:rsidRDefault="00582574" w:rsidP="00314F4D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</w:t>
      </w:r>
      <w:r w:rsidR="00813ABB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Педагогами дошкільного підрозділу  розроблено критерії оцінювання засвоєння програмового матеріалу за освітніми лініями відповідно до програм   розвитку дітей дошкільного віку з розумовою відсталістю та  розвитку дітей дошкільного віку із затримкою психічного розвитку. </w:t>
      </w:r>
      <w:r w:rsidRPr="00C20669">
        <w:rPr>
          <w:rFonts w:ascii="Times New Roman" w:eastAsia="Times New Roman" w:hAnsi="Times New Roman"/>
          <w:sz w:val="28"/>
          <w:szCs w:val="28"/>
          <w:lang w:val="uk-UA" w:eastAsia="ru-RU"/>
        </w:rPr>
        <w:t>Обстеження стану готовності дітей до шкільного навчан</w:t>
      </w:r>
      <w:r w:rsidR="00CD7E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показало, що діти груп  </w:t>
      </w:r>
      <w:r w:rsidRPr="00C2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1, № 2, № 3 </w:t>
      </w:r>
      <w:r w:rsidR="00CD7E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поки що не готові до навчання у школі за станом здоров'я та особистісного </w:t>
      </w:r>
      <w:r w:rsidR="00CD7E45" w:rsidRPr="006F72EB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розвитку.</w:t>
      </w:r>
      <w:r w:rsidR="007E5C31" w:rsidRPr="006F72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31805" w:rsidRPr="006F72EB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Дошкільна</w:t>
      </w:r>
      <w:r w:rsidR="00031805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група </w:t>
      </w:r>
      <w:r w:rsidR="006F72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31805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№1 - </w:t>
      </w:r>
      <w:r w:rsidR="006D5061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50% дітей мають низький рівень особистісного розвитку, </w:t>
      </w:r>
      <w:r w:rsidR="00031805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5061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>12, 5</w:t>
      </w:r>
      <w:r w:rsidR="00031805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</w:t>
      </w:r>
      <w:r w:rsidR="006D5061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031805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5061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>середній, 25% - достатній, 12, 5</w:t>
      </w:r>
      <w:r w:rsidR="00031805" w:rsidRPr="00031805">
        <w:rPr>
          <w:rFonts w:ascii="Times New Roman" w:eastAsia="Times New Roman" w:hAnsi="Times New Roman"/>
          <w:sz w:val="28"/>
          <w:szCs w:val="28"/>
          <w:lang w:val="uk-UA" w:eastAsia="ru-RU"/>
        </w:rPr>
        <w:t>%  - високий; дошкільна група № 2 – 62% - низький, 12,5% - середній, 25% - достатній; дошкільна група № 3 – 40% - низький, 20% - середній, 30% - достатній, 10% - високий.</w:t>
      </w:r>
    </w:p>
    <w:p w:rsidR="00582574" w:rsidRDefault="00813ABB" w:rsidP="00314F4D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582574">
        <w:rPr>
          <w:rFonts w:ascii="Times New Roman" w:eastAsia="Times New Roman" w:hAnsi="Times New Roman"/>
          <w:sz w:val="28"/>
          <w:szCs w:val="28"/>
          <w:lang w:val="uk-UA" w:eastAsia="ru-RU"/>
        </w:rPr>
        <w:t>Робота з батьками спрямована на удосконалення спільної роботи закладу</w:t>
      </w:r>
      <w:r w:rsidR="00CD7E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 w:rsidR="005825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сім'ї щодо виховання дітей, подолання недоліків їх психофізичного розвитку, соціальної адаптації до умов навчання та виховання в дошкільному підрозділі. У процесі організації спільної роботи з батьками педагогами  </w:t>
      </w:r>
      <w:r w:rsidR="0058257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використовувалися різні форми роботи: батьківські збори,  групові і індивідуальні консультації, дні «відкритих дверей», показові заняття,  відвідування сім'ї тощо. </w:t>
      </w:r>
      <w:r w:rsidR="00582574">
        <w:rPr>
          <w:rFonts w:ascii="Times New Roman" w:eastAsia="Times New Roman" w:hAnsi="Times New Roman"/>
          <w:sz w:val="28"/>
          <w:szCs w:val="28"/>
          <w:lang w:val="uk-UA" w:eastAsia="uk-UA"/>
        </w:rPr>
        <w:t>Під час батьківських зборів, днів «відкритих дверей» педагоги  представили презентації про життєдіяльність дітей у групах.</w:t>
      </w:r>
      <w:r w:rsidR="005825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582574" w:rsidRDefault="00813ABB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   </w:t>
      </w:r>
      <w:r w:rsidR="00582574">
        <w:rPr>
          <w:rFonts w:ascii="Times New Roman" w:hAnsi="Times New Roman"/>
          <w:sz w:val="28"/>
          <w:szCs w:val="28"/>
          <w:lang w:val="uk-UA" w:eastAsia="uk-UA"/>
        </w:rPr>
        <w:t xml:space="preserve">У  групах обладнано стенди «Для вас батьки», «Талановиті краплинки» (група № 1), «Куточок для батьків», «Життя нашої групи» (групи № 2, № 3). 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Постійно діяла виставка дитячих робіт (аплікації, малюнки, роботи з </w:t>
      </w:r>
      <w:r w:rsidR="00582574">
        <w:rPr>
          <w:rFonts w:ascii="Times New Roman" w:hAnsi="Times New Roman"/>
          <w:sz w:val="28"/>
          <w:szCs w:val="28"/>
        </w:rPr>
        <w:t>LEGO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-конструктора), що  дало можливість батькам познайомитися з творчістю дітей. </w:t>
      </w:r>
    </w:p>
    <w:p w:rsidR="00582574" w:rsidRDefault="00582574" w:rsidP="00314F4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>Батьки залучалися до проведення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свят:</w:t>
      </w:r>
      <w:r w:rsidR="00CD7E45">
        <w:rPr>
          <w:rFonts w:ascii="Times New Roman" w:hAnsi="Times New Roman"/>
          <w:sz w:val="28"/>
          <w:szCs w:val="28"/>
          <w:lang w:val="uk-UA"/>
        </w:rPr>
        <w:t xml:space="preserve"> «Чарівна осінь</w:t>
      </w:r>
      <w:r w:rsidR="00CD7E45" w:rsidRPr="00C10B1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», «Новорічна казка»,</w:t>
      </w:r>
      <w:r w:rsidR="00CD7E45" w:rsidRPr="00CD7E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E45" w:rsidRPr="003639B0">
        <w:rPr>
          <w:rFonts w:ascii="Times New Roman" w:hAnsi="Times New Roman"/>
          <w:sz w:val="28"/>
          <w:szCs w:val="28"/>
          <w:lang w:val="uk-UA"/>
        </w:rPr>
        <w:t>«Подарунок мамі»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C29BE">
        <w:rPr>
          <w:rFonts w:ascii="Times New Roman" w:hAnsi="Times New Roman"/>
          <w:sz w:val="28"/>
          <w:szCs w:val="28"/>
        </w:rPr>
        <w:t xml:space="preserve"> фотовистав</w:t>
      </w:r>
      <w:r w:rsidR="00FC29BE">
        <w:rPr>
          <w:rFonts w:ascii="Times New Roman" w:hAnsi="Times New Roman"/>
          <w:sz w:val="28"/>
          <w:szCs w:val="28"/>
          <w:lang w:val="uk-UA"/>
        </w:rPr>
        <w:t xml:space="preserve">ок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9BE">
        <w:rPr>
          <w:rFonts w:ascii="Times New Roman" w:hAnsi="Times New Roman"/>
          <w:sz w:val="28"/>
          <w:szCs w:val="28"/>
        </w:rPr>
        <w:t>«</w:t>
      </w:r>
      <w:r w:rsidR="00FC29BE" w:rsidRPr="00CC7A01">
        <w:rPr>
          <w:rFonts w:ascii="Times New Roman" w:eastAsia="Times New Roman" w:hAnsi="Times New Roman"/>
          <w:sz w:val="28"/>
          <w:szCs w:val="28"/>
          <w:lang w:val="uk-UA" w:eastAsia="ru-RU"/>
        </w:rPr>
        <w:t>Літо-літечко, веселе  і яскраве»</w:t>
      </w:r>
      <w:r w:rsidR="00FC29B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C29BE" w:rsidRPr="00FC29BE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  <w:r w:rsidR="00FC29BE">
        <w:rPr>
          <w:rFonts w:ascii="Times New Roman" w:hAnsi="Times New Roman"/>
          <w:bCs/>
          <w:iCs/>
          <w:sz w:val="28"/>
          <w:szCs w:val="28"/>
          <w:lang w:val="uk-UA" w:eastAsia="uk-UA"/>
        </w:rPr>
        <w:t>«</w:t>
      </w:r>
      <w:r w:rsidR="00FC29BE" w:rsidRPr="00CC7A01">
        <w:rPr>
          <w:rFonts w:ascii="Times New Roman" w:hAnsi="Times New Roman"/>
          <w:bCs/>
          <w:iCs/>
          <w:sz w:val="28"/>
          <w:szCs w:val="28"/>
          <w:lang w:val="uk-UA" w:eastAsia="uk-UA"/>
        </w:rPr>
        <w:t>Себе я бачу в дзеркалі природи</w:t>
      </w:r>
      <w:r>
        <w:rPr>
          <w:rFonts w:ascii="Times New Roman" w:hAnsi="Times New Roman"/>
          <w:sz w:val="28"/>
          <w:szCs w:val="28"/>
        </w:rPr>
        <w:t>»</w:t>
      </w:r>
      <w:r w:rsidR="00FC2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тощо. </w:t>
      </w:r>
    </w:p>
    <w:p w:rsidR="00FC29BE" w:rsidRDefault="00813ABB" w:rsidP="00314F4D">
      <w:pPr>
        <w:spacing w:after="0" w:line="360" w:lineRule="auto"/>
        <w:ind w:left="-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82574">
        <w:rPr>
          <w:rFonts w:ascii="Times New Roman" w:hAnsi="Times New Roman"/>
          <w:sz w:val="28"/>
          <w:szCs w:val="28"/>
          <w:lang w:val="uk-UA" w:eastAsia="uk-UA"/>
        </w:rPr>
        <w:t>У дошкільному підрозділі працював  Консультаційний центр для батьків.</w:t>
      </w:r>
      <w:r w:rsidR="00582574">
        <w:rPr>
          <w:szCs w:val="28"/>
          <w:lang w:val="uk-UA"/>
        </w:rPr>
        <w:t xml:space="preserve"> </w:t>
      </w:r>
      <w:r w:rsidR="00FC29BE">
        <w:rPr>
          <w:rFonts w:ascii="Times New Roman" w:hAnsi="Times New Roman"/>
          <w:sz w:val="28"/>
          <w:szCs w:val="28"/>
          <w:lang w:val="uk-UA" w:eastAsia="uk-UA"/>
        </w:rPr>
        <w:t xml:space="preserve">На сайті </w:t>
      </w:r>
      <w:r w:rsidR="00582574">
        <w:rPr>
          <w:rFonts w:ascii="Times New Roman" w:hAnsi="Times New Roman"/>
          <w:sz w:val="28"/>
          <w:szCs w:val="28"/>
          <w:lang w:val="uk-UA" w:eastAsia="uk-UA"/>
        </w:rPr>
        <w:t xml:space="preserve"> закладу </w:t>
      </w:r>
      <w:r w:rsidR="00FC29BE">
        <w:rPr>
          <w:rFonts w:ascii="Times New Roman" w:hAnsi="Times New Roman"/>
          <w:sz w:val="28"/>
          <w:szCs w:val="28"/>
          <w:lang w:val="uk-UA" w:eastAsia="uk-UA"/>
        </w:rPr>
        <w:t xml:space="preserve">освіти </w:t>
      </w:r>
      <w:r w:rsidR="00582574">
        <w:rPr>
          <w:rFonts w:ascii="Times New Roman" w:hAnsi="Times New Roman"/>
          <w:sz w:val="28"/>
          <w:szCs w:val="28"/>
          <w:lang w:val="uk-UA" w:eastAsia="uk-UA"/>
        </w:rPr>
        <w:t>постійно оновлювалася інформація на сторінці дошкільного підрозділу.</w:t>
      </w:r>
      <w:r w:rsidR="00582574">
        <w:rPr>
          <w:szCs w:val="28"/>
          <w:lang w:val="uk-UA"/>
        </w:rPr>
        <w:t xml:space="preserve">  </w:t>
      </w:r>
    </w:p>
    <w:p w:rsidR="008C2570" w:rsidRDefault="00813ABB" w:rsidP="00314F4D">
      <w:pPr>
        <w:spacing w:after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Водночас у </w:t>
      </w:r>
      <w:r w:rsidR="00BC295A">
        <w:rPr>
          <w:rFonts w:ascii="Times New Roman" w:hAnsi="Times New Roman"/>
          <w:sz w:val="28"/>
          <w:szCs w:val="28"/>
          <w:lang w:val="uk-UA"/>
        </w:rPr>
        <w:t xml:space="preserve"> роботі щодо корекційно-розвиткової роботи з дітьми у </w:t>
      </w:r>
      <w:r w:rsidR="00582574">
        <w:rPr>
          <w:rFonts w:ascii="Times New Roman" w:hAnsi="Times New Roman"/>
          <w:sz w:val="28"/>
          <w:szCs w:val="28"/>
          <w:lang w:val="uk-UA"/>
        </w:rPr>
        <w:t>дошкільному підрозділі є ще ряд невирішених проблем, таких як:</w:t>
      </w:r>
      <w:r w:rsidR="00BC29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574">
        <w:rPr>
          <w:lang w:val="uk-UA"/>
        </w:rPr>
        <w:t xml:space="preserve"> </w:t>
      </w:r>
      <w:r w:rsidR="00C33619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="00C33619">
        <w:rPr>
          <w:rFonts w:ascii="Times New Roman" w:hAnsi="Times New Roman"/>
          <w:bCs/>
          <w:sz w:val="28"/>
          <w:szCs w:val="28"/>
          <w:lang w:val="uk-UA"/>
        </w:rPr>
        <w:t>якості</w:t>
      </w:r>
      <w:r w:rsidR="00C33619" w:rsidRPr="007E2586">
        <w:rPr>
          <w:rFonts w:ascii="Times New Roman" w:hAnsi="Times New Roman"/>
          <w:bCs/>
          <w:sz w:val="28"/>
          <w:szCs w:val="28"/>
          <w:lang w:val="uk-UA"/>
        </w:rPr>
        <w:t xml:space="preserve"> корекційно-реабілітаційної роботи  з вихованцями</w:t>
      </w:r>
      <w:r w:rsidR="00C33619">
        <w:rPr>
          <w:rFonts w:ascii="Times New Roman" w:hAnsi="Times New Roman"/>
          <w:bCs/>
          <w:sz w:val="28"/>
          <w:szCs w:val="28"/>
          <w:lang w:val="uk-UA"/>
        </w:rPr>
        <w:t>;</w:t>
      </w:r>
      <w:r w:rsidR="00C33619" w:rsidRPr="007E25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82574">
        <w:rPr>
          <w:rFonts w:ascii="Times New Roman" w:hAnsi="Times New Roman"/>
          <w:sz w:val="28"/>
          <w:szCs w:val="28"/>
          <w:lang w:val="uk-UA"/>
        </w:rPr>
        <w:t>підвищення професійної компетентності вихователів</w:t>
      </w:r>
      <w:r w:rsidR="00A72C3F">
        <w:rPr>
          <w:rFonts w:ascii="Times New Roman" w:hAnsi="Times New Roman"/>
          <w:sz w:val="28"/>
          <w:szCs w:val="28"/>
          <w:lang w:val="uk-UA"/>
        </w:rPr>
        <w:t xml:space="preserve"> щодо роботи з дітьми з особливими освітніми потребами</w:t>
      </w:r>
      <w:r w:rsidR="00582574">
        <w:rPr>
          <w:rFonts w:ascii="Times New Roman" w:hAnsi="Times New Roman"/>
          <w:sz w:val="28"/>
          <w:szCs w:val="28"/>
          <w:lang w:val="uk-UA"/>
        </w:rPr>
        <w:t>; удосконалення спільної роботи з батьками</w:t>
      </w:r>
      <w:r w:rsidR="008C2570">
        <w:rPr>
          <w:rFonts w:ascii="Times New Roman" w:hAnsi="Times New Roman"/>
          <w:sz w:val="28"/>
          <w:szCs w:val="28"/>
          <w:lang w:val="uk-UA"/>
        </w:rPr>
        <w:t xml:space="preserve"> на основі педагогіки партнерства: педагогів, дітей, батьків</w:t>
      </w:r>
      <w:r w:rsidR="00C33619">
        <w:rPr>
          <w:rFonts w:ascii="Times New Roman" w:hAnsi="Times New Roman"/>
          <w:sz w:val="28"/>
          <w:szCs w:val="28"/>
          <w:lang w:val="uk-UA"/>
        </w:rPr>
        <w:t>;</w:t>
      </w:r>
      <w:r w:rsidR="00C33619" w:rsidRPr="00C336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619">
        <w:rPr>
          <w:rFonts w:ascii="Times New Roman" w:hAnsi="Times New Roman"/>
          <w:sz w:val="28"/>
          <w:szCs w:val="28"/>
          <w:lang w:val="uk-UA"/>
        </w:rPr>
        <w:t>облаштування  розвивального середовища в групах відповідно до сучасних вимог; придбання комп’ютерної техніки</w:t>
      </w:r>
      <w:r w:rsidR="008C2570">
        <w:rPr>
          <w:rFonts w:ascii="Times New Roman" w:hAnsi="Times New Roman"/>
          <w:sz w:val="28"/>
          <w:szCs w:val="28"/>
          <w:lang w:val="uk-UA"/>
        </w:rPr>
        <w:t>.</w:t>
      </w:r>
      <w:r w:rsidR="008C2570" w:rsidRPr="00273B60">
        <w:rPr>
          <w:sz w:val="28"/>
          <w:szCs w:val="28"/>
          <w:lang w:val="uk-UA"/>
        </w:rPr>
        <w:t xml:space="preserve"> </w:t>
      </w:r>
    </w:p>
    <w:p w:rsidR="0028616E" w:rsidRDefault="0028616E" w:rsidP="0028616E">
      <w:pPr>
        <w:tabs>
          <w:tab w:val="left" w:pos="1130"/>
        </w:tabs>
        <w:spacing w:line="360" w:lineRule="auto"/>
        <w:ind w:right="60"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C41E71">
        <w:rPr>
          <w:rFonts w:ascii="Times New Roman" w:hAnsi="Times New Roman"/>
          <w:sz w:val="28"/>
          <w:szCs w:val="28"/>
          <w:lang w:val="uk-UA"/>
        </w:rPr>
        <w:t>Виходячи із зазначеного вище</w:t>
      </w:r>
      <w:r w:rsidR="00C33619">
        <w:rPr>
          <w:rFonts w:ascii="Times New Roman" w:hAnsi="Times New Roman"/>
          <w:sz w:val="28"/>
          <w:szCs w:val="28"/>
          <w:lang w:val="uk-UA"/>
        </w:rPr>
        <w:t>,</w:t>
      </w:r>
    </w:p>
    <w:p w:rsidR="0028616E" w:rsidRPr="00C41E71" w:rsidRDefault="0028616E" w:rsidP="0028616E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E7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82574" w:rsidRDefault="00582574" w:rsidP="0058257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Стан корек</w:t>
      </w:r>
      <w:r w:rsidR="00FC29BE">
        <w:rPr>
          <w:rFonts w:ascii="Times New Roman" w:hAnsi="Times New Roman" w:cs="Times New Roman"/>
          <w:sz w:val="28"/>
          <w:szCs w:val="28"/>
        </w:rPr>
        <w:t xml:space="preserve">ційної роботи за підсумками 2017/2018 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вважати достатнім.</w:t>
      </w:r>
    </w:p>
    <w:p w:rsidR="00582574" w:rsidRDefault="00582574" w:rsidP="0058257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Відзначити роботу Нежуріної О.А., вчителя-дефектолога, щодо організації роботи творчої групи із впровадження програми «Навчання через дію».</w:t>
      </w:r>
    </w:p>
    <w:p w:rsidR="00582574" w:rsidRDefault="0028616E" w:rsidP="0028616E">
      <w:pPr>
        <w:tabs>
          <w:tab w:val="left" w:pos="1130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FC29BE">
        <w:rPr>
          <w:rFonts w:ascii="Times New Roman" w:hAnsi="Times New Roman"/>
          <w:sz w:val="28"/>
          <w:szCs w:val="28"/>
          <w:lang w:val="uk-UA"/>
        </w:rPr>
        <w:t>. У   2018/2019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навчальному році пріоритетними напрямками діяльності  педагогічного колективу дошкільного підрозділу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 щодо корекційної роботи з дітьми</w:t>
      </w:r>
      <w:r w:rsidR="00582574">
        <w:rPr>
          <w:rFonts w:ascii="Times New Roman" w:hAnsi="Times New Roman"/>
          <w:sz w:val="28"/>
          <w:szCs w:val="28"/>
          <w:lang w:val="uk-UA"/>
        </w:rPr>
        <w:t xml:space="preserve"> вважати:</w:t>
      </w:r>
    </w:p>
    <w:p w:rsidR="00582574" w:rsidRDefault="00582574" w:rsidP="0028616E">
      <w:pPr>
        <w:tabs>
          <w:tab w:val="left" w:pos="1130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прод</w:t>
      </w:r>
      <w:r w:rsidR="00D9385B">
        <w:rPr>
          <w:rFonts w:ascii="Times New Roman" w:hAnsi="Times New Roman"/>
          <w:sz w:val="28"/>
          <w:szCs w:val="28"/>
          <w:lang w:val="uk-UA"/>
        </w:rPr>
        <w:t xml:space="preserve">овження роботи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для забезпечення якісної корекційно-реабілітаційної роботи  з вихованцями відповідно </w:t>
      </w:r>
      <w:r>
        <w:rPr>
          <w:rFonts w:ascii="Times New Roman" w:hAnsi="Times New Roman"/>
          <w:sz w:val="28"/>
          <w:szCs w:val="28"/>
          <w:lang w:val="uk-UA"/>
        </w:rPr>
        <w:t>до вимог інваріантної та варіативної складової Базового компонента дошкільної освіти</w:t>
      </w:r>
      <w:r w:rsidR="00D9385B">
        <w:rPr>
          <w:rFonts w:ascii="Times New Roman" w:hAnsi="Times New Roman"/>
          <w:sz w:val="28"/>
          <w:szCs w:val="28"/>
          <w:lang w:val="uk-UA"/>
        </w:rPr>
        <w:t xml:space="preserve"> для підготовки  їх до навчання у школі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82574" w:rsidRDefault="00582574" w:rsidP="005825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подальша  участь у реалізації проекту «Сприяння освіті» щодо використання </w:t>
      </w:r>
      <w:r>
        <w:rPr>
          <w:rFonts w:ascii="Times New Roman" w:hAnsi="Times New Roman"/>
          <w:sz w:val="28"/>
          <w:szCs w:val="28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>-технологій;</w:t>
      </w:r>
    </w:p>
    <w:p w:rsidR="00FC29BE" w:rsidRDefault="00FC29BE" w:rsidP="005825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комунікативно-мовленнєвий розвиток дітей;</w:t>
      </w:r>
    </w:p>
    <w:p w:rsidR="00582574" w:rsidRDefault="0028616E" w:rsidP="005825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компетентності педагогі</w:t>
      </w:r>
      <w:r w:rsidR="00A72C3F">
        <w:rPr>
          <w:rFonts w:ascii="Times New Roman" w:hAnsi="Times New Roman"/>
          <w:sz w:val="28"/>
          <w:szCs w:val="28"/>
          <w:lang w:val="uk-UA"/>
        </w:rPr>
        <w:t xml:space="preserve">в щодо роботи з дітьми з особливими освітніми потребами 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 w:rsidR="008C2BBF">
        <w:rPr>
          <w:rFonts w:ascii="Times New Roman" w:hAnsi="Times New Roman"/>
          <w:sz w:val="28"/>
          <w:szCs w:val="28"/>
          <w:lang w:val="uk-UA"/>
        </w:rPr>
        <w:t xml:space="preserve"> самоосвіти, </w:t>
      </w:r>
      <w:r>
        <w:rPr>
          <w:rFonts w:ascii="Times New Roman" w:hAnsi="Times New Roman"/>
          <w:sz w:val="28"/>
          <w:szCs w:val="28"/>
          <w:lang w:val="uk-UA"/>
        </w:rPr>
        <w:t>участі у семінарах, вебінарах тощо</w:t>
      </w:r>
      <w:r w:rsidR="00582574">
        <w:rPr>
          <w:rFonts w:ascii="Times New Roman" w:hAnsi="Times New Roman"/>
          <w:sz w:val="28"/>
          <w:szCs w:val="28"/>
          <w:lang w:val="uk-UA"/>
        </w:rPr>
        <w:t>;</w:t>
      </w:r>
      <w:r w:rsidR="00582574">
        <w:rPr>
          <w:rFonts w:ascii="Times New Roman" w:eastAsia="+mn-ea" w:hAnsi="Times New Roman"/>
          <w:color w:val="000000"/>
          <w:kern w:val="24"/>
          <w:sz w:val="60"/>
          <w:szCs w:val="60"/>
          <w:u w:val="single"/>
          <w:lang w:val="uk-UA" w:eastAsia="ru-RU"/>
        </w:rPr>
        <w:t xml:space="preserve">                                  </w:t>
      </w:r>
    </w:p>
    <w:p w:rsidR="00FC29BE" w:rsidRDefault="00582574" w:rsidP="00FC29B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C29BE" w:rsidRPr="00FC2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9BE">
        <w:rPr>
          <w:rFonts w:ascii="Times New Roman" w:hAnsi="Times New Roman"/>
          <w:sz w:val="28"/>
          <w:szCs w:val="28"/>
          <w:lang w:val="uk-UA"/>
        </w:rPr>
        <w:t>ф</w:t>
      </w:r>
      <w:r w:rsidR="00FC29BE" w:rsidRPr="00836DB6">
        <w:rPr>
          <w:rFonts w:ascii="Times New Roman" w:hAnsi="Times New Roman"/>
          <w:sz w:val="28"/>
          <w:szCs w:val="28"/>
          <w:lang w:val="uk-UA"/>
        </w:rPr>
        <w:t xml:space="preserve">ормування базових якостей особистості дошкільника засобами  </w:t>
      </w:r>
      <w:r w:rsidR="00FC29BE">
        <w:rPr>
          <w:rFonts w:ascii="Times New Roman" w:hAnsi="Times New Roman"/>
          <w:sz w:val="28"/>
          <w:szCs w:val="28"/>
          <w:lang w:val="uk-UA"/>
        </w:rPr>
        <w:t>національно-</w:t>
      </w:r>
      <w:r w:rsidR="00FC29BE" w:rsidRPr="00836DB6">
        <w:rPr>
          <w:rFonts w:ascii="Times New Roman" w:hAnsi="Times New Roman"/>
          <w:sz w:val="28"/>
          <w:szCs w:val="28"/>
          <w:lang w:val="uk-UA"/>
        </w:rPr>
        <w:t>патріотичного виховання</w:t>
      </w:r>
      <w:r w:rsidR="00FC29BE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29BE" w:rsidRPr="007E25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385B" w:rsidRDefault="00D9385B" w:rsidP="00D9385B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7E2586">
        <w:rPr>
          <w:rFonts w:ascii="Times New Roman" w:hAnsi="Times New Roman"/>
          <w:sz w:val="28"/>
          <w:szCs w:val="28"/>
          <w:lang w:val="uk-UA"/>
        </w:rPr>
        <w:t>абезпечення</w:t>
      </w:r>
      <w:r w:rsidRPr="007A43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586">
        <w:rPr>
          <w:rFonts w:ascii="Times New Roman" w:hAnsi="Times New Roman"/>
          <w:sz w:val="28"/>
          <w:szCs w:val="28"/>
          <w:lang w:val="uk-UA"/>
        </w:rPr>
        <w:t>розвитку та виховання дітей 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 на основі педагогіки партнерства: педагогів, дітей, батьків.</w:t>
      </w:r>
      <w:r w:rsidRPr="00273B60">
        <w:rPr>
          <w:sz w:val="28"/>
          <w:szCs w:val="28"/>
          <w:lang w:val="uk-UA"/>
        </w:rPr>
        <w:t xml:space="preserve"> </w:t>
      </w:r>
    </w:p>
    <w:p w:rsidR="00C41E71" w:rsidRPr="00C41E71" w:rsidRDefault="00314F4D" w:rsidP="00910BE5">
      <w:pPr>
        <w:tabs>
          <w:tab w:val="left" w:pos="1130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41E71" w:rsidRPr="00C41E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1E71" w:rsidRPr="00910BE5">
        <w:rPr>
          <w:rFonts w:ascii="Times New Roman" w:hAnsi="Times New Roman"/>
          <w:sz w:val="28"/>
          <w:szCs w:val="28"/>
          <w:lang w:val="uk-UA"/>
        </w:rPr>
        <w:t>Коваленко Г.І., заступнику директора з виховної роботи</w:t>
      </w:r>
      <w:r w:rsidR="00C41E71" w:rsidRPr="00C41E71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C2BBF">
        <w:rPr>
          <w:rFonts w:ascii="Times New Roman" w:hAnsi="Times New Roman"/>
          <w:sz w:val="28"/>
          <w:szCs w:val="28"/>
          <w:lang w:val="uk-UA"/>
        </w:rPr>
        <w:t>розробити план роботи дошкільного підрозділу з урахуванням аналізу результатів ко</w:t>
      </w:r>
      <w:r w:rsidR="007A297C">
        <w:rPr>
          <w:rFonts w:ascii="Times New Roman" w:hAnsi="Times New Roman"/>
          <w:sz w:val="28"/>
          <w:szCs w:val="28"/>
          <w:lang w:val="uk-UA"/>
        </w:rPr>
        <w:t>рекційної роботи з дітьми у 2018/2019</w:t>
      </w:r>
      <w:r w:rsidR="008C2BBF"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C41E71" w:rsidRPr="00C41E71" w:rsidRDefault="00D9385B" w:rsidP="00910BE5">
      <w:pPr>
        <w:tabs>
          <w:tab w:val="left" w:pos="1130"/>
        </w:tabs>
        <w:spacing w:after="0" w:line="360" w:lineRule="auto"/>
        <w:ind w:right="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до 01.06.2018</w:t>
      </w:r>
      <w:r w:rsidR="00C41E71" w:rsidRPr="00C41E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C41E71" w:rsidRPr="00C41E71" w:rsidRDefault="00314F4D" w:rsidP="00910B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41E71" w:rsidRPr="00C41E71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9A193E" w:rsidRPr="00C33619" w:rsidRDefault="00D9385B" w:rsidP="00B642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       Л.О.Мельнікова</w:t>
      </w:r>
      <w:r w:rsidR="00B6425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C41E71" w:rsidRPr="008C2BBF">
        <w:rPr>
          <w:rFonts w:ascii="Times New Roman" w:hAnsi="Times New Roman"/>
          <w:lang w:val="uk-UA"/>
        </w:rPr>
        <w:t>Коваленко, 3-70-30-63</w:t>
      </w:r>
      <w:r w:rsidR="00B64256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</w:t>
      </w:r>
      <w:r w:rsidR="009A193E">
        <w:rPr>
          <w:rFonts w:ascii="Times New Roman" w:hAnsi="Times New Roman"/>
          <w:sz w:val="28"/>
          <w:szCs w:val="28"/>
        </w:rPr>
        <w:t xml:space="preserve">З наказом ознайомлені:          </w:t>
      </w:r>
      <w:r w:rsidR="009A193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33619">
        <w:rPr>
          <w:rFonts w:ascii="Times New Roman" w:hAnsi="Times New Roman"/>
          <w:sz w:val="28"/>
          <w:szCs w:val="28"/>
        </w:rPr>
        <w:t xml:space="preserve"> </w:t>
      </w:r>
      <w:r w:rsidR="00B6425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A193E">
        <w:rPr>
          <w:rFonts w:ascii="Times New Roman" w:hAnsi="Times New Roman"/>
          <w:sz w:val="28"/>
          <w:szCs w:val="28"/>
        </w:rPr>
        <w:t>Г.І.Коваленко</w:t>
      </w:r>
      <w:r w:rsidR="00C3361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10BE5" w:rsidRDefault="00910BE5" w:rsidP="00B64256">
      <w:pPr>
        <w:spacing w:after="0" w:line="240" w:lineRule="auto"/>
        <w:ind w:left="3969" w:right="125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А.В.Корнієнко</w:t>
      </w:r>
    </w:p>
    <w:p w:rsidR="00D9385B" w:rsidRPr="00910BE5" w:rsidRDefault="00D9385B" w:rsidP="00B64256">
      <w:pPr>
        <w:spacing w:after="0" w:line="240" w:lineRule="auto"/>
        <w:ind w:left="3969" w:right="125" w:hanging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В.В.Кулакова</w:t>
      </w:r>
    </w:p>
    <w:p w:rsidR="00910BE5" w:rsidRDefault="009A193E" w:rsidP="009A193E">
      <w:pPr>
        <w:spacing w:after="0" w:line="240" w:lineRule="auto"/>
        <w:ind w:left="3969" w:right="125" w:hanging="4111"/>
        <w:jc w:val="both"/>
        <w:rPr>
          <w:rFonts w:ascii="Times New Roman" w:hAnsi="Times New Roman"/>
          <w:sz w:val="28"/>
          <w:szCs w:val="28"/>
          <w:lang w:val="uk-UA"/>
        </w:rPr>
      </w:pPr>
      <w:r w:rsidRPr="00C3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М.С.Леонова</w:t>
      </w:r>
    </w:p>
    <w:p w:rsidR="009A193E" w:rsidRDefault="00910BE5" w:rsidP="009A193E">
      <w:pPr>
        <w:spacing w:after="0" w:line="240" w:lineRule="auto"/>
        <w:ind w:left="3969" w:right="125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В.В.Мельник</w:t>
      </w:r>
      <w:r w:rsidR="009A193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A193E" w:rsidRDefault="009A193E" w:rsidP="009A193E">
      <w:pPr>
        <w:spacing w:after="0" w:line="240" w:lineRule="auto"/>
        <w:ind w:left="3969" w:right="125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О.А.Нежуріна                           </w:t>
      </w:r>
    </w:p>
    <w:p w:rsidR="009A193E" w:rsidRDefault="009A193E" w:rsidP="009A193E">
      <w:pPr>
        <w:spacing w:after="0" w:line="240" w:lineRule="auto"/>
        <w:ind w:left="3969" w:right="125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Т.М.Пазич</w:t>
      </w:r>
    </w:p>
    <w:p w:rsidR="009A193E" w:rsidRDefault="009A193E" w:rsidP="009A193E">
      <w:pPr>
        <w:spacing w:after="0" w:line="240" w:lineRule="auto"/>
        <w:ind w:left="3969" w:right="125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Ю.В.Рибалкіна </w:t>
      </w:r>
    </w:p>
    <w:p w:rsidR="009A193E" w:rsidRDefault="009A193E" w:rsidP="009A193E">
      <w:pPr>
        <w:spacing w:after="0" w:line="240" w:lineRule="auto"/>
        <w:ind w:left="3969" w:right="125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3361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Т.І.Світлична</w:t>
      </w:r>
    </w:p>
    <w:p w:rsidR="00B64256" w:rsidRDefault="009A193E" w:rsidP="00B642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t xml:space="preserve">                                            </w:t>
      </w:r>
      <w:r w:rsidR="00910BE5">
        <w:t xml:space="preserve">                               </w:t>
      </w:r>
      <w:r w:rsidR="00B64256">
        <w:rPr>
          <w:lang w:val="uk-UA"/>
        </w:rPr>
        <w:t xml:space="preserve">     </w:t>
      </w:r>
      <w:r w:rsidR="00B64256">
        <w:rPr>
          <w:rFonts w:ascii="Times New Roman" w:hAnsi="Times New Roman"/>
          <w:sz w:val="28"/>
          <w:szCs w:val="28"/>
        </w:rPr>
        <w:t xml:space="preserve">В.С.Соболь </w:t>
      </w:r>
    </w:p>
    <w:p w:rsidR="005E1B7B" w:rsidRPr="00FD16F3" w:rsidRDefault="00B64256" w:rsidP="00BF6BD6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Г.О.Хлистова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5E1B7B" w:rsidRPr="00FD16F3" w:rsidSect="00314F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13" w:rsidRDefault="00497613" w:rsidP="008C2BBF">
      <w:pPr>
        <w:spacing w:after="0" w:line="240" w:lineRule="auto"/>
      </w:pPr>
      <w:r>
        <w:separator/>
      </w:r>
    </w:p>
  </w:endnote>
  <w:endnote w:type="continuationSeparator" w:id="0">
    <w:p w:rsidR="00497613" w:rsidRDefault="00497613" w:rsidP="008C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13" w:rsidRDefault="00497613" w:rsidP="008C2BBF">
      <w:pPr>
        <w:spacing w:after="0" w:line="240" w:lineRule="auto"/>
      </w:pPr>
      <w:r>
        <w:separator/>
      </w:r>
    </w:p>
  </w:footnote>
  <w:footnote w:type="continuationSeparator" w:id="0">
    <w:p w:rsidR="00497613" w:rsidRDefault="00497613" w:rsidP="008C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54362"/>
      <w:docPartObj>
        <w:docPartGallery w:val="Page Numbers (Top of Page)"/>
        <w:docPartUnique/>
      </w:docPartObj>
    </w:sdtPr>
    <w:sdtContent>
      <w:p w:rsidR="008C2BBF" w:rsidRDefault="003142DF">
        <w:pPr>
          <w:pStyle w:val="ac"/>
          <w:jc w:val="center"/>
        </w:pPr>
        <w:fldSimple w:instr=" PAGE   \* MERGEFORMAT ">
          <w:r w:rsidR="008A3EAF">
            <w:rPr>
              <w:noProof/>
            </w:rPr>
            <w:t>8</w:t>
          </w:r>
        </w:fldSimple>
      </w:p>
    </w:sdtContent>
  </w:sdt>
  <w:p w:rsidR="008C2BBF" w:rsidRDefault="008C2B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4B9"/>
    <w:multiLevelType w:val="hybridMultilevel"/>
    <w:tmpl w:val="E3582EE8"/>
    <w:lvl w:ilvl="0" w:tplc="F2621A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C54B44"/>
    <w:multiLevelType w:val="hybridMultilevel"/>
    <w:tmpl w:val="4344D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A6B"/>
    <w:multiLevelType w:val="hybridMultilevel"/>
    <w:tmpl w:val="EF123764"/>
    <w:lvl w:ilvl="0" w:tplc="4F4680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41A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E8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8C9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2C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6D9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36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869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0A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F3"/>
    <w:rsid w:val="00031805"/>
    <w:rsid w:val="00062FAE"/>
    <w:rsid w:val="000B6339"/>
    <w:rsid w:val="000C1293"/>
    <w:rsid w:val="000D27B8"/>
    <w:rsid w:val="00101591"/>
    <w:rsid w:val="001156DB"/>
    <w:rsid w:val="001238CA"/>
    <w:rsid w:val="00166692"/>
    <w:rsid w:val="001A516A"/>
    <w:rsid w:val="00205268"/>
    <w:rsid w:val="00230868"/>
    <w:rsid w:val="002364B1"/>
    <w:rsid w:val="00252536"/>
    <w:rsid w:val="0028616E"/>
    <w:rsid w:val="002952D9"/>
    <w:rsid w:val="002B76DD"/>
    <w:rsid w:val="003142DF"/>
    <w:rsid w:val="00314F4D"/>
    <w:rsid w:val="00332A9B"/>
    <w:rsid w:val="003347D1"/>
    <w:rsid w:val="00346E6E"/>
    <w:rsid w:val="003A4ED7"/>
    <w:rsid w:val="003D2C10"/>
    <w:rsid w:val="00497613"/>
    <w:rsid w:val="004A164A"/>
    <w:rsid w:val="004C47D1"/>
    <w:rsid w:val="004C5C80"/>
    <w:rsid w:val="00555065"/>
    <w:rsid w:val="00563AC5"/>
    <w:rsid w:val="005802EC"/>
    <w:rsid w:val="00582574"/>
    <w:rsid w:val="00591A66"/>
    <w:rsid w:val="005E1B7B"/>
    <w:rsid w:val="006014B9"/>
    <w:rsid w:val="006416F9"/>
    <w:rsid w:val="006455D7"/>
    <w:rsid w:val="006D5061"/>
    <w:rsid w:val="006F1EB7"/>
    <w:rsid w:val="006F72EB"/>
    <w:rsid w:val="00704758"/>
    <w:rsid w:val="00763385"/>
    <w:rsid w:val="007A02B9"/>
    <w:rsid w:val="007A297C"/>
    <w:rsid w:val="007B0DB3"/>
    <w:rsid w:val="007E030A"/>
    <w:rsid w:val="007E5C31"/>
    <w:rsid w:val="00813ABB"/>
    <w:rsid w:val="008148BC"/>
    <w:rsid w:val="00836DB6"/>
    <w:rsid w:val="008526E6"/>
    <w:rsid w:val="008A3EAF"/>
    <w:rsid w:val="008A53CA"/>
    <w:rsid w:val="008C2570"/>
    <w:rsid w:val="008C2BBF"/>
    <w:rsid w:val="008D5482"/>
    <w:rsid w:val="008E211A"/>
    <w:rsid w:val="008E2203"/>
    <w:rsid w:val="008F2619"/>
    <w:rsid w:val="00905C08"/>
    <w:rsid w:val="00910BE5"/>
    <w:rsid w:val="00961212"/>
    <w:rsid w:val="009A193E"/>
    <w:rsid w:val="009E2F8F"/>
    <w:rsid w:val="00A1256E"/>
    <w:rsid w:val="00A24F87"/>
    <w:rsid w:val="00A33849"/>
    <w:rsid w:val="00A37F39"/>
    <w:rsid w:val="00A72C3F"/>
    <w:rsid w:val="00A95518"/>
    <w:rsid w:val="00AA2EE1"/>
    <w:rsid w:val="00AC68B2"/>
    <w:rsid w:val="00B01ABC"/>
    <w:rsid w:val="00B054C2"/>
    <w:rsid w:val="00B47503"/>
    <w:rsid w:val="00B62EE1"/>
    <w:rsid w:val="00B64256"/>
    <w:rsid w:val="00BC295A"/>
    <w:rsid w:val="00BC4F15"/>
    <w:rsid w:val="00BF6BD6"/>
    <w:rsid w:val="00C20669"/>
    <w:rsid w:val="00C33619"/>
    <w:rsid w:val="00C41E71"/>
    <w:rsid w:val="00C55F17"/>
    <w:rsid w:val="00CD206B"/>
    <w:rsid w:val="00CD7E45"/>
    <w:rsid w:val="00CF0889"/>
    <w:rsid w:val="00D079DE"/>
    <w:rsid w:val="00D30DEA"/>
    <w:rsid w:val="00D44746"/>
    <w:rsid w:val="00D9385B"/>
    <w:rsid w:val="00DA0C36"/>
    <w:rsid w:val="00DF789B"/>
    <w:rsid w:val="00E25D7E"/>
    <w:rsid w:val="00E42956"/>
    <w:rsid w:val="00E57138"/>
    <w:rsid w:val="00EB2831"/>
    <w:rsid w:val="00ED70EE"/>
    <w:rsid w:val="00F327CC"/>
    <w:rsid w:val="00F45AE0"/>
    <w:rsid w:val="00F86CC2"/>
    <w:rsid w:val="00F879C1"/>
    <w:rsid w:val="00FC29BE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16F3"/>
    <w:rPr>
      <w:i/>
      <w:iCs/>
    </w:rPr>
  </w:style>
  <w:style w:type="character" w:customStyle="1" w:styleId="apple-converted-space">
    <w:name w:val="apple-converted-space"/>
    <w:basedOn w:val="a0"/>
    <w:rsid w:val="00FD16F3"/>
  </w:style>
  <w:style w:type="paragraph" w:customStyle="1" w:styleId="a5">
    <w:name w:val="Без інтервалів"/>
    <w:link w:val="a6"/>
    <w:qFormat/>
    <w:rsid w:val="00FD16F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link w:val="a5"/>
    <w:locked/>
    <w:rsid w:val="00FD16F3"/>
    <w:rPr>
      <w:rFonts w:ascii="Calibri" w:eastAsia="Calibri" w:hAnsi="Calibri" w:cs="Times New Roman"/>
      <w:lang w:val="ru-RU"/>
    </w:rPr>
  </w:style>
  <w:style w:type="character" w:customStyle="1" w:styleId="red">
    <w:name w:val="red"/>
    <w:basedOn w:val="a0"/>
    <w:rsid w:val="00FD16F3"/>
  </w:style>
  <w:style w:type="paragraph" w:styleId="a7">
    <w:name w:val="Balloon Text"/>
    <w:basedOn w:val="a"/>
    <w:link w:val="a8"/>
    <w:uiPriority w:val="99"/>
    <w:semiHidden/>
    <w:unhideWhenUsed/>
    <w:rsid w:val="0025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36"/>
    <w:rPr>
      <w:rFonts w:ascii="Tahoma" w:eastAsia="Calibri" w:hAnsi="Tahoma" w:cs="Tahoma"/>
      <w:sz w:val="16"/>
      <w:szCs w:val="16"/>
      <w:lang w:val="ru-RU"/>
    </w:rPr>
  </w:style>
  <w:style w:type="character" w:customStyle="1" w:styleId="apple-style-span">
    <w:name w:val="apple-style-span"/>
    <w:basedOn w:val="a0"/>
    <w:rsid w:val="00F879C1"/>
  </w:style>
  <w:style w:type="paragraph" w:styleId="a9">
    <w:name w:val="List Paragraph"/>
    <w:basedOn w:val="a"/>
    <w:uiPriority w:val="34"/>
    <w:qFormat/>
    <w:rsid w:val="00F879C1"/>
    <w:pPr>
      <w:ind w:left="720"/>
      <w:contextualSpacing/>
    </w:pPr>
  </w:style>
  <w:style w:type="paragraph" w:styleId="aa">
    <w:name w:val="Plain Text"/>
    <w:basedOn w:val="a"/>
    <w:link w:val="ab"/>
    <w:uiPriority w:val="99"/>
    <w:rsid w:val="00C41E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rsid w:val="00C41E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C2B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BF"/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8C2B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2BB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35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4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656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06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6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34</cp:revision>
  <cp:lastPrinted>2018-05-18T08:09:00Z</cp:lastPrinted>
  <dcterms:created xsi:type="dcterms:W3CDTF">2017-05-07T11:34:00Z</dcterms:created>
  <dcterms:modified xsi:type="dcterms:W3CDTF">2018-05-25T08:30:00Z</dcterms:modified>
</cp:coreProperties>
</file>