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36" w:rsidRPr="002071BF" w:rsidRDefault="00681251" w:rsidP="00681251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2071BF">
        <w:rPr>
          <w:rFonts w:ascii="Times New Roman" w:hAnsi="Times New Roman" w:cs="Times New Roman"/>
          <w:sz w:val="28"/>
          <w:lang w:val="ru-RU"/>
        </w:rPr>
        <w:t>Домашн</w:t>
      </w:r>
      <w:proofErr w:type="spellEnd"/>
      <w:r w:rsidRPr="002071BF">
        <w:rPr>
          <w:rFonts w:ascii="Times New Roman" w:hAnsi="Times New Roman" w:cs="Times New Roman"/>
          <w:sz w:val="28"/>
        </w:rPr>
        <w:t>є завдання для  3-А класу</w:t>
      </w:r>
    </w:p>
    <w:p w:rsidR="00681251" w:rsidRPr="002071BF" w:rsidRDefault="00681251" w:rsidP="00681251">
      <w:pPr>
        <w:jc w:val="center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Вчитель початкових класів: Т.П. Наливайко</w:t>
      </w:r>
    </w:p>
    <w:p w:rsidR="00681251" w:rsidRPr="002071BF" w:rsidRDefault="00681251" w:rsidP="00681251">
      <w:pPr>
        <w:jc w:val="center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Математика</w:t>
      </w:r>
    </w:p>
    <w:p w:rsidR="00D36884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 xml:space="preserve">Друкований зошит з математики (частина друга) М.В. </w:t>
      </w:r>
      <w:proofErr w:type="spellStart"/>
      <w:r w:rsidRPr="002071BF">
        <w:rPr>
          <w:rFonts w:ascii="Times New Roman" w:hAnsi="Times New Roman" w:cs="Times New Roman"/>
          <w:sz w:val="28"/>
        </w:rPr>
        <w:t>Боданович</w:t>
      </w:r>
      <w:proofErr w:type="spellEnd"/>
      <w:r w:rsidRPr="002071BF">
        <w:rPr>
          <w:rFonts w:ascii="Times New Roman" w:hAnsi="Times New Roman" w:cs="Times New Roman"/>
          <w:sz w:val="28"/>
        </w:rPr>
        <w:t xml:space="preserve">, </w:t>
      </w:r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 xml:space="preserve">Г.П. </w:t>
      </w:r>
      <w:proofErr w:type="spellStart"/>
      <w:r w:rsidRPr="002071BF">
        <w:rPr>
          <w:rFonts w:ascii="Times New Roman" w:hAnsi="Times New Roman" w:cs="Times New Roman"/>
          <w:sz w:val="28"/>
        </w:rPr>
        <w:t>Лишенко</w:t>
      </w:r>
      <w:proofErr w:type="spellEnd"/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с. 34 №4</w:t>
      </w:r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с. 35 № 1, 2, 3</w:t>
      </w:r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с. 36 №3</w:t>
      </w:r>
    </w:p>
    <w:p w:rsidR="00681251" w:rsidRPr="002071BF" w:rsidRDefault="00681251" w:rsidP="00681251">
      <w:pPr>
        <w:jc w:val="center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Українська мова</w:t>
      </w:r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Додатковий друкований зошит до букваря А.М. Заїка</w:t>
      </w:r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с. 26-30 виконати завдання письмово</w:t>
      </w:r>
    </w:p>
    <w:p w:rsidR="00681251" w:rsidRPr="002071BF" w:rsidRDefault="00681251" w:rsidP="00681251">
      <w:pPr>
        <w:jc w:val="center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Літературне читання</w:t>
      </w:r>
    </w:p>
    <w:p w:rsidR="00681251" w:rsidRPr="002071BF" w:rsidRDefault="00681251" w:rsidP="00681251">
      <w:pPr>
        <w:jc w:val="both"/>
        <w:rPr>
          <w:rFonts w:ascii="Times New Roman" w:hAnsi="Times New Roman" w:cs="Times New Roman"/>
          <w:sz w:val="28"/>
        </w:rPr>
      </w:pPr>
      <w:r w:rsidRPr="002071BF">
        <w:rPr>
          <w:rFonts w:ascii="Times New Roman" w:hAnsi="Times New Roman" w:cs="Times New Roman"/>
          <w:sz w:val="28"/>
        </w:rPr>
        <w:t>Самостійна художня діяльність. Тема «Весна»</w:t>
      </w:r>
    </w:p>
    <w:sectPr w:rsidR="00681251" w:rsidRPr="002071BF" w:rsidSect="0034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251"/>
    <w:rsid w:val="00100193"/>
    <w:rsid w:val="002071BF"/>
    <w:rsid w:val="00342036"/>
    <w:rsid w:val="003F4972"/>
    <w:rsid w:val="004C5680"/>
    <w:rsid w:val="00550D69"/>
    <w:rsid w:val="00645744"/>
    <w:rsid w:val="00681251"/>
    <w:rsid w:val="008D4A51"/>
    <w:rsid w:val="00B03948"/>
    <w:rsid w:val="00B04809"/>
    <w:rsid w:val="00C606A0"/>
    <w:rsid w:val="00D36884"/>
    <w:rsid w:val="00ED494A"/>
    <w:rsid w:val="00FE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132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2020-03-16T10:32:00Z</dcterms:created>
  <dcterms:modified xsi:type="dcterms:W3CDTF">2020-03-16T10:41:00Z</dcterms:modified>
</cp:coreProperties>
</file>