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4" w:rsidRDefault="00363624" w:rsidP="00363624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4ECD96D8" wp14:editId="4020B722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Pr="00D87693" w:rsidRDefault="00363624" w:rsidP="0036362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Pr="00D87693" w:rsidRDefault="00363624" w:rsidP="00363624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Pr="00D87693" w:rsidRDefault="00363624" w:rsidP="0036362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24" w:rsidRDefault="00363624" w:rsidP="00363624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Pr="00D87693" w:rsidRDefault="00363624" w:rsidP="0036362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Pr="00D87693" w:rsidRDefault="00363624" w:rsidP="00363624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63624" w:rsidRDefault="00363624" w:rsidP="00363624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63624" w:rsidRPr="00D87693" w:rsidRDefault="00363624" w:rsidP="0036362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63624" w:rsidRDefault="00363624" w:rsidP="00363624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63624" w:rsidRDefault="00363624" w:rsidP="00363624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63624" w:rsidRDefault="00363624" w:rsidP="00363624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363624" w:rsidRPr="00AC5358" w:rsidRDefault="00363624" w:rsidP="00363624">
      <w:pPr>
        <w:jc w:val="center"/>
        <w:rPr>
          <w:b/>
          <w:sz w:val="28"/>
          <w:szCs w:val="28"/>
          <w:lang w:val="uk-UA"/>
        </w:rPr>
      </w:pPr>
      <w:r w:rsidRPr="00AC5358">
        <w:rPr>
          <w:b/>
          <w:sz w:val="28"/>
          <w:szCs w:val="28"/>
          <w:lang w:val="uk-UA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63624" w:rsidRPr="00AC5358" w:rsidTr="00664EFC">
        <w:tc>
          <w:tcPr>
            <w:tcW w:w="3284" w:type="dxa"/>
          </w:tcPr>
          <w:p w:rsidR="00363624" w:rsidRPr="00AC5358" w:rsidRDefault="00363624" w:rsidP="00664EFC">
            <w:pPr>
              <w:rPr>
                <w:sz w:val="28"/>
                <w:szCs w:val="28"/>
                <w:lang w:val="uk-UA"/>
              </w:rPr>
            </w:pPr>
          </w:p>
          <w:p w:rsidR="00363624" w:rsidRPr="00AC5358" w:rsidRDefault="00363624" w:rsidP="00664E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03.02</w:t>
            </w:r>
            <w:r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85" w:type="dxa"/>
          </w:tcPr>
          <w:p w:rsidR="00363624" w:rsidRPr="00AC5358" w:rsidRDefault="00363624" w:rsidP="00664E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3624" w:rsidRPr="00AC5358" w:rsidRDefault="00363624" w:rsidP="00664EFC">
            <w:pPr>
              <w:jc w:val="center"/>
              <w:rPr>
                <w:sz w:val="28"/>
                <w:szCs w:val="28"/>
                <w:lang w:val="uk-UA"/>
              </w:rPr>
            </w:pPr>
            <w:r w:rsidRPr="00AC5358">
              <w:rPr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363624" w:rsidRPr="00AC5358" w:rsidRDefault="00363624" w:rsidP="00664EFC">
            <w:pPr>
              <w:jc w:val="center"/>
              <w:rPr>
                <w:sz w:val="28"/>
                <w:szCs w:val="28"/>
                <w:lang w:val="uk-UA"/>
              </w:rPr>
            </w:pPr>
            <w:r w:rsidRPr="00AC5358"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363624" w:rsidRPr="00AC5358" w:rsidRDefault="00363624" w:rsidP="00C4012D">
            <w:pPr>
              <w:jc w:val="center"/>
              <w:rPr>
                <w:sz w:val="28"/>
                <w:szCs w:val="28"/>
                <w:lang w:val="uk-UA"/>
              </w:rPr>
            </w:pPr>
            <w:r w:rsidRPr="00AC5358">
              <w:rPr>
                <w:sz w:val="28"/>
                <w:szCs w:val="28"/>
                <w:lang w:val="uk-UA"/>
              </w:rPr>
              <w:t xml:space="preserve">                     № </w:t>
            </w:r>
            <w:r w:rsidR="00C4012D">
              <w:rPr>
                <w:sz w:val="28"/>
                <w:szCs w:val="28"/>
                <w:lang w:val="uk-UA"/>
              </w:rPr>
              <w:t>21</w:t>
            </w:r>
            <w:bookmarkStart w:id="0" w:name="_GoBack"/>
            <w:bookmarkEnd w:id="0"/>
          </w:p>
        </w:tc>
      </w:tr>
    </w:tbl>
    <w:p w:rsidR="00363624" w:rsidRDefault="00363624" w:rsidP="00363624">
      <w:pPr>
        <w:rPr>
          <w:lang w:val="uk-UA"/>
        </w:rPr>
      </w:pPr>
    </w:p>
    <w:p w:rsidR="00363624" w:rsidRDefault="00363624" w:rsidP="00363624">
      <w:pPr>
        <w:ind w:right="140"/>
        <w:jc w:val="both"/>
        <w:rPr>
          <w:sz w:val="28"/>
          <w:szCs w:val="28"/>
          <w:lang w:val="uk-UA"/>
        </w:rPr>
      </w:pPr>
      <w:r w:rsidRPr="00800692">
        <w:rPr>
          <w:sz w:val="28"/>
          <w:szCs w:val="28"/>
          <w:lang w:val="uk-UA"/>
        </w:rPr>
        <w:t>Про зміну наказу від 02.01.20</w:t>
      </w:r>
      <w:r>
        <w:rPr>
          <w:sz w:val="28"/>
          <w:szCs w:val="28"/>
          <w:lang w:val="uk-UA"/>
        </w:rPr>
        <w:t xml:space="preserve">20 </w:t>
      </w:r>
      <w:r w:rsidRPr="00800692">
        <w:rPr>
          <w:sz w:val="28"/>
          <w:szCs w:val="28"/>
          <w:lang w:val="uk-UA"/>
        </w:rPr>
        <w:t>№ 02</w:t>
      </w:r>
    </w:p>
    <w:p w:rsidR="00363624" w:rsidRPr="002F1D07" w:rsidRDefault="00363624" w:rsidP="00363624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F1D07">
        <w:rPr>
          <w:sz w:val="28"/>
          <w:szCs w:val="28"/>
          <w:lang w:val="uk-UA"/>
        </w:rPr>
        <w:t xml:space="preserve">Про створення постійно </w:t>
      </w:r>
    </w:p>
    <w:p w:rsidR="00363624" w:rsidRPr="002F1D07" w:rsidRDefault="00363624" w:rsidP="00363624">
      <w:pPr>
        <w:ind w:right="140"/>
        <w:jc w:val="both"/>
        <w:rPr>
          <w:sz w:val="28"/>
          <w:szCs w:val="28"/>
          <w:lang w:val="uk-UA"/>
        </w:rPr>
      </w:pPr>
      <w:r w:rsidRPr="002F1D07">
        <w:rPr>
          <w:sz w:val="28"/>
          <w:szCs w:val="28"/>
          <w:lang w:val="uk-UA"/>
        </w:rPr>
        <w:t>діючої комісії для здійснення</w:t>
      </w:r>
    </w:p>
    <w:p w:rsidR="00363624" w:rsidRPr="002F1D07" w:rsidRDefault="00363624" w:rsidP="00363624">
      <w:pPr>
        <w:ind w:right="140"/>
        <w:jc w:val="both"/>
        <w:rPr>
          <w:sz w:val="28"/>
          <w:szCs w:val="28"/>
          <w:lang w:val="uk-UA"/>
        </w:rPr>
      </w:pPr>
      <w:r w:rsidRPr="002F1D07">
        <w:rPr>
          <w:sz w:val="28"/>
          <w:szCs w:val="28"/>
          <w:lang w:val="uk-UA"/>
        </w:rPr>
        <w:t xml:space="preserve">списання та оприбуткування </w:t>
      </w:r>
    </w:p>
    <w:p w:rsidR="00363624" w:rsidRPr="002F1D07" w:rsidRDefault="00363624" w:rsidP="00363624">
      <w:pPr>
        <w:ind w:right="140"/>
        <w:jc w:val="both"/>
        <w:rPr>
          <w:sz w:val="28"/>
          <w:szCs w:val="28"/>
          <w:lang w:val="uk-UA"/>
        </w:rPr>
      </w:pPr>
      <w:r w:rsidRPr="002F1D07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>»</w:t>
      </w:r>
    </w:p>
    <w:p w:rsidR="00363624" w:rsidRDefault="00363624" w:rsidP="00363624">
      <w:pPr>
        <w:rPr>
          <w:lang w:val="uk-UA"/>
        </w:rPr>
      </w:pPr>
    </w:p>
    <w:p w:rsidR="00363624" w:rsidRPr="00B56F0B" w:rsidRDefault="00363624" w:rsidP="00363624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У зв’язку з  призначенням 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головою профспілкового комітету  комунального закладу «Харківська спеціальна школа № 2» Харківської обласної ради ПАВЛЕНКО Тетяну Анатоліївну, вчителя початкових класів </w:t>
      </w:r>
      <w:r w:rsidRPr="00B56F0B">
        <w:rPr>
          <w:sz w:val="28"/>
          <w:szCs w:val="28"/>
          <w:lang w:val="uk-UA"/>
        </w:rPr>
        <w:t>цього закладу</w:t>
      </w:r>
    </w:p>
    <w:p w:rsidR="00363624" w:rsidRPr="00B56F0B" w:rsidRDefault="00363624" w:rsidP="00363624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НАКАЗУЮ:</w:t>
      </w:r>
      <w:r w:rsidRPr="00B56F0B">
        <w:rPr>
          <w:sz w:val="28"/>
          <w:szCs w:val="28"/>
          <w:lang w:val="uk-UA"/>
        </w:rPr>
        <w:t xml:space="preserve"> </w:t>
      </w:r>
    </w:p>
    <w:p w:rsidR="00363624" w:rsidRPr="00800692" w:rsidRDefault="00363624" w:rsidP="00363624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1.Змінити в п.1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члена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комісії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Єфременк</w:t>
      </w:r>
      <w:r w:rsidR="00C4012D">
        <w:rPr>
          <w:rFonts w:eastAsia="Arial Unicode MS"/>
          <w:color w:val="000000"/>
          <w:sz w:val="28"/>
          <w:szCs w:val="28"/>
          <w:lang w:val="uk-UA" w:eastAsia="uk-UA"/>
        </w:rPr>
        <w:t>а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І.Б. </w:t>
      </w:r>
      <w:r w:rsidR="00C4012D">
        <w:rPr>
          <w:rFonts w:eastAsia="Arial Unicode MS"/>
          <w:color w:val="000000"/>
          <w:sz w:val="28"/>
          <w:szCs w:val="28"/>
          <w:lang w:val="uk-UA" w:eastAsia="uk-UA"/>
        </w:rPr>
        <w:t>на Павленко Т.А.</w:t>
      </w:r>
      <w:r w:rsidRPr="00B56F0B">
        <w:rPr>
          <w:sz w:val="28"/>
          <w:szCs w:val="28"/>
          <w:lang w:val="uk-UA"/>
        </w:rPr>
        <w:t xml:space="preserve"> </w:t>
      </w:r>
      <w:r w:rsidR="00C4012D">
        <w:rPr>
          <w:rFonts w:eastAsia="Arial Unicode MS"/>
          <w:color w:val="000000"/>
          <w:sz w:val="28"/>
          <w:szCs w:val="28"/>
          <w:lang w:val="uk-UA" w:eastAsia="uk-UA"/>
        </w:rPr>
        <w:t>голову профспілкового комітету</w:t>
      </w:r>
      <w:r w:rsidR="00C4012D" w:rsidRPr="00B56F0B">
        <w:rPr>
          <w:sz w:val="28"/>
          <w:szCs w:val="28"/>
          <w:lang w:val="uk-UA"/>
        </w:rPr>
        <w:t xml:space="preserve"> </w:t>
      </w:r>
      <w:r w:rsidRPr="00B56F0B">
        <w:rPr>
          <w:sz w:val="28"/>
          <w:szCs w:val="28"/>
          <w:lang w:val="uk-UA"/>
        </w:rPr>
        <w:t>цього закладу</w:t>
      </w:r>
      <w:r>
        <w:rPr>
          <w:sz w:val="28"/>
          <w:szCs w:val="28"/>
          <w:lang w:val="uk-UA"/>
        </w:rPr>
        <w:t>.</w:t>
      </w:r>
    </w:p>
    <w:p w:rsidR="00363624" w:rsidRDefault="00363624" w:rsidP="003636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2.Головному бухгалтеру </w:t>
      </w:r>
      <w:proofErr w:type="spellStart"/>
      <w:r>
        <w:rPr>
          <w:sz w:val="28"/>
          <w:szCs w:val="28"/>
          <w:lang w:val="uk-UA"/>
        </w:rPr>
        <w:t>Путєвській</w:t>
      </w:r>
      <w:proofErr w:type="spellEnd"/>
      <w:r>
        <w:rPr>
          <w:sz w:val="28"/>
          <w:szCs w:val="28"/>
          <w:lang w:val="uk-UA"/>
        </w:rPr>
        <w:t xml:space="preserve"> В.В.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актів списання та оприбуткування  майна закладу освіти.</w:t>
      </w:r>
    </w:p>
    <w:p w:rsidR="00363624" w:rsidRPr="00800692" w:rsidRDefault="00363624" w:rsidP="00363624">
      <w:pPr>
        <w:spacing w:line="360" w:lineRule="auto"/>
        <w:ind w:right="14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00692">
        <w:rPr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363624" w:rsidRDefault="00363624" w:rsidP="00363624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В.о.директора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                                         Тетяна ДАНИЛЬЧЕНКО</w:t>
      </w:r>
    </w:p>
    <w:p w:rsidR="00363624" w:rsidRPr="00800692" w:rsidRDefault="00363624" w:rsidP="00363624">
      <w:pPr>
        <w:spacing w:line="360" w:lineRule="auto"/>
        <w:jc w:val="both"/>
        <w:rPr>
          <w:lang w:val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З наказом ознайомлена                            Валентина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Путєвська</w:t>
      </w:r>
      <w:proofErr w:type="spellEnd"/>
    </w:p>
    <w:p w:rsidR="00363624" w:rsidRDefault="00363624" w:rsidP="00363624"/>
    <w:p w:rsidR="00EF109D" w:rsidRDefault="00EF109D"/>
    <w:sectPr w:rsidR="00EF109D" w:rsidSect="00337B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4"/>
    <w:rsid w:val="002A2D62"/>
    <w:rsid w:val="00363624"/>
    <w:rsid w:val="005D4594"/>
    <w:rsid w:val="00B34477"/>
    <w:rsid w:val="00C4012D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2020-02-03T09:28:00Z</cp:lastPrinted>
  <dcterms:created xsi:type="dcterms:W3CDTF">2020-02-03T09:07:00Z</dcterms:created>
  <dcterms:modified xsi:type="dcterms:W3CDTF">2020-02-03T09:36:00Z</dcterms:modified>
</cp:coreProperties>
</file>