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44" w:rsidRPr="00B27FAC" w:rsidRDefault="00314A44" w:rsidP="00314A44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Комунальний заклад </w:t>
      </w:r>
    </w:p>
    <w:p w:rsidR="00314A44" w:rsidRPr="00B27FAC" w:rsidRDefault="00314A44" w:rsidP="00314A44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«Харківська спеціальна школа  № 2»</w:t>
      </w:r>
    </w:p>
    <w:p w:rsidR="00314A44" w:rsidRPr="00B27FAC" w:rsidRDefault="00314A44" w:rsidP="00314A44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Харківської обласної ради</w:t>
      </w:r>
    </w:p>
    <w:p w:rsidR="00314A44" w:rsidRPr="00B27FAC" w:rsidRDefault="00314A44" w:rsidP="00314A44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314A44" w:rsidRPr="00B27FAC" w:rsidRDefault="00314A44" w:rsidP="00314A44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  <w:t>ПРОТОКОЛ</w:t>
      </w:r>
    </w:p>
    <w:p w:rsidR="00314A44" w:rsidRPr="00B27FAC" w:rsidRDefault="00314A44" w:rsidP="00314A44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314A44" w:rsidRPr="00B27FAC" w:rsidRDefault="00314A44" w:rsidP="00314A44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13.10.2020 № 1</w:t>
      </w:r>
    </w:p>
    <w:p w:rsidR="00314A44" w:rsidRPr="00B27FAC" w:rsidRDefault="00314A44" w:rsidP="00314A44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засідання педагогічної ради</w:t>
      </w:r>
    </w:p>
    <w:p w:rsidR="00314A44" w:rsidRPr="00B27FAC" w:rsidRDefault="00314A44" w:rsidP="00314A44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314A44" w:rsidRPr="00B27FAC" w:rsidRDefault="00314A44" w:rsidP="00314A44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Голова – Данильченко Т.А.</w:t>
      </w:r>
    </w:p>
    <w:p w:rsidR="00314A44" w:rsidRPr="00B27FAC" w:rsidRDefault="00314A44" w:rsidP="00314A44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Секретар – </w:t>
      </w:r>
      <w:proofErr w:type="spellStart"/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Стойко</w:t>
      </w:r>
      <w:proofErr w:type="spellEnd"/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Л.А.</w:t>
      </w:r>
    </w:p>
    <w:p w:rsidR="00314A44" w:rsidRPr="00B27FAC" w:rsidRDefault="00B27FAC" w:rsidP="00314A44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Присутні: 56 </w:t>
      </w:r>
      <w:r w:rsidR="00314A44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членів </w:t>
      </w:r>
      <w:proofErr w:type="spellStart"/>
      <w:r w:rsidR="00314A44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педколективу</w:t>
      </w:r>
      <w:proofErr w:type="spellEnd"/>
      <w:r w:rsidR="00314A44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(реєстраційний лист додається)</w:t>
      </w:r>
    </w:p>
    <w:p w:rsidR="00314A44" w:rsidRPr="00B27FAC" w:rsidRDefault="00314A44" w:rsidP="00314A44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314A44" w:rsidRPr="00B27FAC" w:rsidRDefault="00314A44" w:rsidP="00314A44">
      <w:pPr>
        <w:tabs>
          <w:tab w:val="left" w:pos="709"/>
        </w:tabs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Порядок денний:</w:t>
      </w:r>
    </w:p>
    <w:p w:rsidR="00314A44" w:rsidRPr="00B27FAC" w:rsidRDefault="00FA6838" w:rsidP="009647E5">
      <w:pPr>
        <w:tabs>
          <w:tab w:val="left" w:pos="567"/>
        </w:tabs>
        <w:spacing w:line="360" w:lineRule="auto"/>
        <w:ind w:hanging="142"/>
        <w:contextualSpacing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4726DF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1. Про зміни у структурі  2020/2021 навчального року комунального закладу  «Харківська спеціальна школа  № 2»  Харківської обласної ради </w:t>
      </w:r>
      <w:r w:rsidR="00314A44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(інформація </w:t>
      </w:r>
      <w:proofErr w:type="spellStart"/>
      <w:r w:rsidR="00314A44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в.о</w:t>
      </w:r>
      <w:proofErr w:type="spellEnd"/>
      <w:r w:rsidR="00314A44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директора  закладу освіти Данильченко Т.А.). </w:t>
      </w:r>
    </w:p>
    <w:p w:rsidR="00047854" w:rsidRPr="00B27FAC" w:rsidRDefault="00314A44" w:rsidP="00F4084B">
      <w:pPr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</w:rPr>
        <w:t>2</w:t>
      </w:r>
      <w:r w:rsidR="00047854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Про організацію </w:t>
      </w: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дистанцій</w:t>
      </w:r>
      <w:r w:rsidR="00047854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ного</w:t>
      </w: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навчання</w:t>
      </w:r>
      <w:r w:rsidR="00047854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для </w:t>
      </w:r>
      <w:proofErr w:type="spellStart"/>
      <w:r w:rsidR="00047854" w:rsidRPr="00B27FAC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uk-UA"/>
        </w:rPr>
        <w:t>Полукарова</w:t>
      </w:r>
      <w:proofErr w:type="spellEnd"/>
      <w:r w:rsidR="00047854" w:rsidRPr="00B27FAC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uk-UA"/>
        </w:rPr>
        <w:t xml:space="preserve">  Данила, </w:t>
      </w:r>
      <w:r w:rsidR="00047854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учня 7-А класу,  </w:t>
      </w:r>
      <w:proofErr w:type="spellStart"/>
      <w:r w:rsidR="00047854" w:rsidRPr="00B27FAC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uk-UA"/>
        </w:rPr>
        <w:t>Бурдовіцина</w:t>
      </w:r>
      <w:proofErr w:type="spellEnd"/>
      <w:r w:rsidR="00047854" w:rsidRPr="00B27FAC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uk-UA"/>
        </w:rPr>
        <w:t xml:space="preserve"> Івана, учня 1-Б класу </w:t>
      </w: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(інформація </w:t>
      </w:r>
      <w:proofErr w:type="spellStart"/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в.о</w:t>
      </w:r>
      <w:proofErr w:type="spellEnd"/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директора  закладу освіти Данильченко Т.А.). </w:t>
      </w:r>
    </w:p>
    <w:p w:rsidR="00F4084B" w:rsidRPr="00B27FAC" w:rsidRDefault="005A7EC7" w:rsidP="00F4084B">
      <w:pPr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3. Про погодження П</w:t>
      </w:r>
      <w:r w:rsidR="00F4084B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оложення про моніторинг якості освіти у </w:t>
      </w:r>
      <w:r w:rsidR="00F4084B" w:rsidRPr="00B27FAC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> </w:t>
      </w:r>
      <w:r w:rsidR="00F4084B" w:rsidRPr="00B27FAC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комунальному закладі «Харківська спеціальна школа № 2»  Харківської обласної ради </w:t>
      </w:r>
      <w:r w:rsidR="00F4084B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(інформація </w:t>
      </w:r>
      <w:proofErr w:type="spellStart"/>
      <w:r w:rsidR="00F4084B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в.о</w:t>
      </w:r>
      <w:proofErr w:type="spellEnd"/>
      <w:r w:rsidR="00F4084B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директора  закладу освіти Данильченко Т.А.). </w:t>
      </w:r>
    </w:p>
    <w:p w:rsidR="00CD373C" w:rsidRPr="00B27FAC" w:rsidRDefault="00F4084B" w:rsidP="00F4084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B27FAC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br/>
      </w:r>
      <w:r w:rsidR="00CD373C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1. СЛУХАЛИ: </w:t>
      </w:r>
    </w:p>
    <w:p w:rsidR="00CD373C" w:rsidRPr="00B27FAC" w:rsidRDefault="00CD373C" w:rsidP="00B27FAC">
      <w:pPr>
        <w:tabs>
          <w:tab w:val="left" w:pos="567"/>
        </w:tabs>
        <w:spacing w:line="360" w:lineRule="auto"/>
        <w:ind w:hanging="142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 xml:space="preserve">Данильченко Т.А.,   </w:t>
      </w:r>
      <w:proofErr w:type="spellStart"/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в.о</w:t>
      </w:r>
      <w:proofErr w:type="spellEnd"/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 директора закладу освіти, яка зазначила, що у зв’язку з стрімким підвищенням рівня захворюваності та перебуванням закладу освіти  у зоні «</w:t>
      </w:r>
      <w:r w:rsidR="00E43302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червоного</w:t>
      </w: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» рівня  епідемічної небезпеки, з метою забезпечення дистанціювання між учасниками освітнього процесу МОН рекомендує  закладам освіти  провести осінні канікули з 15 по 30 жовтня </w:t>
      </w: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lastRenderedPageBreak/>
        <w:t>2020</w:t>
      </w:r>
      <w:r w:rsidR="00F73A8D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року включно (підстава: </w:t>
      </w:r>
      <w:r w:rsidR="00F73A8D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лист</w:t>
      </w: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Міністерства освіти і науки України від 12.10 2020 р. №1/9-575 «Про вжиття організаційних заходів із протидії розповсюдженню </w:t>
      </w:r>
      <w:r w:rsidRPr="00B27FAC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COVID</w:t>
      </w:r>
      <w:r w:rsidRPr="00B27FAC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 – 19</w:t>
      </w: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»)</w:t>
      </w:r>
      <w:r w:rsidR="00F73A8D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  <w:r w:rsidR="00613CD9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</w:p>
    <w:p w:rsidR="00E32B9A" w:rsidRPr="00B27FAC" w:rsidRDefault="00613CD9" w:rsidP="00E32B9A">
      <w:pPr>
        <w:spacing w:line="360" w:lineRule="auto"/>
        <w:ind w:hanging="142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  </w:t>
      </w:r>
      <w:r w:rsidR="00E32B9A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Голосування: </w:t>
      </w:r>
      <w:r w:rsidR="00F73A8D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«за» – одностайно; «проти» – немає.</w:t>
      </w:r>
    </w:p>
    <w:p w:rsidR="00F73A8D" w:rsidRPr="00B27FAC" w:rsidRDefault="00F73A8D" w:rsidP="00E32B9A">
      <w:pPr>
        <w:spacing w:line="360" w:lineRule="auto"/>
        <w:ind w:hanging="142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F73A8D" w:rsidRPr="00B27FAC" w:rsidRDefault="00F73A8D" w:rsidP="00E32B9A">
      <w:pPr>
        <w:spacing w:line="360" w:lineRule="auto"/>
        <w:ind w:hanging="142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УХВАЛИЛИ:</w:t>
      </w:r>
    </w:p>
    <w:p w:rsidR="00F73A8D" w:rsidRPr="00B27FAC" w:rsidRDefault="009647E5" w:rsidP="009647E5">
      <w:pPr>
        <w:tabs>
          <w:tab w:val="left" w:pos="426"/>
        </w:tabs>
        <w:spacing w:line="360" w:lineRule="auto"/>
        <w:ind w:hanging="142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F73A8D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1.1. Провести осінні канікули з 15 по 30 жовтня 2020 року включно.</w:t>
      </w:r>
    </w:p>
    <w:p w:rsidR="00F73A8D" w:rsidRPr="00B27FAC" w:rsidRDefault="009647E5" w:rsidP="009647E5">
      <w:pPr>
        <w:tabs>
          <w:tab w:val="left" w:pos="426"/>
        </w:tabs>
        <w:spacing w:line="360" w:lineRule="auto"/>
        <w:ind w:hanging="142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F73A8D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1.2. Внести зміни до структури /тривалості 2020/2021 навчального року.</w:t>
      </w:r>
    </w:p>
    <w:p w:rsidR="00F73A8D" w:rsidRPr="00B27FAC" w:rsidRDefault="009647E5" w:rsidP="009647E5">
      <w:pPr>
        <w:tabs>
          <w:tab w:val="left" w:pos="426"/>
        </w:tabs>
        <w:spacing w:line="360" w:lineRule="auto"/>
        <w:ind w:hanging="142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5A7EC7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1.3.  З</w:t>
      </w:r>
      <w:r w:rsidR="00F73A8D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дійснити</w:t>
      </w:r>
      <w:r w:rsidR="005A7EC7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педагогам</w:t>
      </w:r>
      <w:r w:rsidR="00F73A8D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корекцію календарно-тематичних планів </w:t>
      </w:r>
      <w:r w:rsidR="005A7EC7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і</w:t>
      </w:r>
      <w:r w:rsidR="00F73A8D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з урахуванням зміни у структурі навчального року (навчальні години вичитати </w:t>
      </w: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за рахунок інтенсифікації навчання</w:t>
      </w:r>
      <w:r w:rsidR="00F73A8D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)</w:t>
      </w: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</w:t>
      </w:r>
    </w:p>
    <w:p w:rsidR="009647E5" w:rsidRPr="00B27FAC" w:rsidRDefault="009647E5" w:rsidP="009647E5">
      <w:pPr>
        <w:tabs>
          <w:tab w:val="left" w:pos="426"/>
        </w:tabs>
        <w:spacing w:line="360" w:lineRule="auto"/>
        <w:ind w:hanging="142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9647E5" w:rsidRPr="00B27FAC" w:rsidRDefault="009647E5" w:rsidP="009647E5">
      <w:pPr>
        <w:tabs>
          <w:tab w:val="left" w:pos="426"/>
        </w:tabs>
        <w:spacing w:line="360" w:lineRule="auto"/>
        <w:ind w:hanging="142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2. СЛУХАЛИ: </w:t>
      </w:r>
    </w:p>
    <w:p w:rsidR="009647E5" w:rsidRDefault="009647E5" w:rsidP="00B27FAC">
      <w:pPr>
        <w:spacing w:after="0" w:line="360" w:lineRule="auto"/>
        <w:ind w:firstLine="708"/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Данильченко Т.А.,   </w:t>
      </w:r>
      <w:proofErr w:type="spellStart"/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в.о</w:t>
      </w:r>
      <w:proofErr w:type="spellEnd"/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директора закладу освіти, про </w:t>
      </w:r>
      <w:r w:rsidR="00047854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організацію </w:t>
      </w:r>
      <w:r w:rsidR="000074A2" w:rsidRPr="00B27FA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074A2" w:rsidRPr="00B27FAC">
        <w:rPr>
          <w:rFonts w:ascii="Times New Roman" w:hAnsi="Times New Roman"/>
          <w:color w:val="262626" w:themeColor="text1" w:themeTint="D9"/>
          <w:sz w:val="28"/>
          <w:szCs w:val="28"/>
        </w:rPr>
        <w:t>дистанційного</w:t>
      </w:r>
      <w:proofErr w:type="spellEnd"/>
      <w:r w:rsidR="000074A2" w:rsidRPr="00B27FA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074A2" w:rsidRPr="00B27FAC">
        <w:rPr>
          <w:rFonts w:ascii="Times New Roman" w:hAnsi="Times New Roman"/>
          <w:color w:val="262626" w:themeColor="text1" w:themeTint="D9"/>
          <w:sz w:val="28"/>
          <w:szCs w:val="28"/>
        </w:rPr>
        <w:t>навчання</w:t>
      </w:r>
      <w:proofErr w:type="spellEnd"/>
      <w:r w:rsidR="000074A2" w:rsidRPr="00B27FAC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uk-UA"/>
        </w:rPr>
        <w:t xml:space="preserve">  </w:t>
      </w:r>
      <w:r w:rsidR="00047854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для</w:t>
      </w:r>
      <w:r w:rsidR="000074A2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="00047854" w:rsidRPr="00B27FAC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uk-UA"/>
        </w:rPr>
        <w:t>Полукарова</w:t>
      </w:r>
      <w:proofErr w:type="spellEnd"/>
      <w:r w:rsidR="00047854" w:rsidRPr="00B27FAC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uk-UA"/>
        </w:rPr>
        <w:t xml:space="preserve">  Данила</w:t>
      </w:r>
      <w:r w:rsidR="007D1CFE" w:rsidRPr="00B27FAC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uk-UA"/>
        </w:rPr>
        <w:t xml:space="preserve">, </w:t>
      </w:r>
      <w:r w:rsidR="00047854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учня</w:t>
      </w:r>
      <w:r w:rsidR="007D1CFE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7-А</w:t>
      </w:r>
      <w:r w:rsidR="00047854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класу, </w:t>
      </w:r>
      <w:r w:rsidR="000074A2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5A7EC7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для </w:t>
      </w:r>
      <w:proofErr w:type="spellStart"/>
      <w:r w:rsidR="00047854" w:rsidRPr="00B27FAC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uk-UA"/>
        </w:rPr>
        <w:t>Бурдовіцина</w:t>
      </w:r>
      <w:proofErr w:type="spellEnd"/>
      <w:r w:rsidR="00047854" w:rsidRPr="00B27FAC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uk-UA"/>
        </w:rPr>
        <w:t xml:space="preserve"> Івана</w:t>
      </w:r>
      <w:r w:rsidR="007D1CFE" w:rsidRPr="00B27FAC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uk-UA"/>
        </w:rPr>
        <w:t xml:space="preserve">, учня 1-Б класу. </w:t>
      </w:r>
    </w:p>
    <w:p w:rsidR="00B27FAC" w:rsidRPr="00B27FAC" w:rsidRDefault="00B27FAC" w:rsidP="00B27FAC">
      <w:pPr>
        <w:spacing w:after="0" w:line="360" w:lineRule="auto"/>
        <w:ind w:firstLine="708"/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uk-UA"/>
        </w:rPr>
      </w:pPr>
    </w:p>
    <w:p w:rsidR="009647E5" w:rsidRPr="00B27FAC" w:rsidRDefault="009647E5" w:rsidP="00B27FAC">
      <w:pPr>
        <w:tabs>
          <w:tab w:val="left" w:pos="426"/>
        </w:tabs>
        <w:spacing w:after="0" w:line="360" w:lineRule="auto"/>
        <w:ind w:hanging="142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УХВАЛИЛИ:</w:t>
      </w:r>
    </w:p>
    <w:p w:rsidR="007D1CFE" w:rsidRPr="00B27FAC" w:rsidRDefault="007D1CFE" w:rsidP="00B27FAC">
      <w:pPr>
        <w:spacing w:after="0" w:line="360" w:lineRule="auto"/>
        <w:ind w:firstLine="708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2.1. Організувати освітній процес із використанням технологій дистанційного навчання</w:t>
      </w:r>
      <w:r w:rsidRPr="00B27FAC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uk-UA"/>
        </w:rPr>
        <w:t xml:space="preserve">  з 07.09.2020 року  на час адаптованого карантину </w:t>
      </w:r>
      <w:proofErr w:type="spellStart"/>
      <w:r w:rsidRPr="00B27FAC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uk-UA"/>
        </w:rPr>
        <w:t>Полукарову</w:t>
      </w:r>
      <w:proofErr w:type="spellEnd"/>
      <w:r w:rsidRPr="00B27FAC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uk-UA"/>
        </w:rPr>
        <w:t xml:space="preserve"> Данилу, учню 7-А класу, </w:t>
      </w: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відповідно до Законів України «Про освіту», п.1 ст.12 «Про повну загальну середню освіту», листа Міністерства освіти і науки від 05.08.2020 № 1/9-421, на підставі довідки комунального закладу «Міська дитяча клінічна лікарня № 19» Харківської міської ради від 02.09.2020 т</w:t>
      </w:r>
      <w:r w:rsidR="005A7EC7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а заяви батьків.</w:t>
      </w:r>
    </w:p>
    <w:p w:rsidR="00F4084B" w:rsidRPr="00B31736" w:rsidRDefault="00047854" w:rsidP="00B27FAC">
      <w:pPr>
        <w:spacing w:after="0" w:line="360" w:lineRule="auto"/>
        <w:ind w:firstLine="708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2.2. Організувати освітній процес із використанням технологій дистанційного навчання</w:t>
      </w:r>
      <w:r w:rsidRPr="00B27FAC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uk-UA"/>
        </w:rPr>
        <w:t xml:space="preserve">  з 12.10.2020 року  по 31.05.2021 року  </w:t>
      </w:r>
      <w:proofErr w:type="spellStart"/>
      <w:r w:rsidRPr="00B27FAC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uk-UA"/>
        </w:rPr>
        <w:t>Бурдовіцину</w:t>
      </w:r>
      <w:proofErr w:type="spellEnd"/>
      <w:r w:rsidRPr="00B27FAC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uk-UA"/>
        </w:rPr>
        <w:t xml:space="preserve"> Івану, учню 1-Б класу, </w:t>
      </w:r>
      <w:r w:rsidR="00706D69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</w:t>
      </w: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ідповідно до Законів України «Про освіту», п.1 ст.12 «Про повну загальну середню освіту», листа Міністерства освіти і науки від 05.08.2020 № 1/9-421, на підставі довідки комунального некомерційного </w:t>
      </w: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lastRenderedPageBreak/>
        <w:t>підприємства закладу «Міська дитяча поліклініка № 2» Харківської міської ради</w:t>
      </w:r>
      <w:r w:rsidR="00706D69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від 09.10.2020 № 982/0/535-20 та </w:t>
      </w:r>
      <w:r w:rsidR="005A7EC7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заяви батьків.</w:t>
      </w:r>
      <w:bookmarkStart w:id="0" w:name="_GoBack"/>
      <w:bookmarkEnd w:id="0"/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</w:p>
    <w:p w:rsidR="00B31736" w:rsidRPr="00B31736" w:rsidRDefault="00B31736" w:rsidP="00B27FAC">
      <w:pPr>
        <w:spacing w:after="0" w:line="360" w:lineRule="auto"/>
        <w:ind w:firstLine="708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F4084B" w:rsidRPr="00B27FAC" w:rsidRDefault="00F4084B" w:rsidP="00F4084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3. СЛУХАЛИ: </w:t>
      </w:r>
    </w:p>
    <w:p w:rsidR="00047854" w:rsidRDefault="00F4084B" w:rsidP="00B27FAC">
      <w:pPr>
        <w:spacing w:after="0" w:line="360" w:lineRule="auto"/>
        <w:ind w:firstLine="708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Данильченко Т.А.,   </w:t>
      </w:r>
      <w:proofErr w:type="spellStart"/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в.о</w:t>
      </w:r>
      <w:proofErr w:type="spellEnd"/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 директора закладу освіти,</w:t>
      </w:r>
      <w:r w:rsidR="00B27FAC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ознайомила присутніх педагогічних працівників із </w:t>
      </w: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B27FAC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</w:t>
      </w: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оложення</w:t>
      </w:r>
      <w:r w:rsidR="00B27FAC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м</w:t>
      </w: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про моніторинг якості освіти у </w:t>
      </w:r>
      <w:r w:rsidRPr="00B27FAC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> </w:t>
      </w:r>
      <w:r w:rsidRPr="00B27FAC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комунальному закладі «Харківська спеціальна школа № 2»  Харківської обласної ради</w:t>
      </w:r>
      <w:r w:rsidR="00B27FAC" w:rsidRPr="00B27FAC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 та запропонувала погодити. </w:t>
      </w:r>
    </w:p>
    <w:p w:rsidR="00B27FAC" w:rsidRDefault="00B27FAC" w:rsidP="00B27FAC">
      <w:pPr>
        <w:tabs>
          <w:tab w:val="left" w:pos="426"/>
        </w:tabs>
        <w:spacing w:line="360" w:lineRule="auto"/>
        <w:ind w:hanging="142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B27FAC" w:rsidRPr="00B27FAC" w:rsidRDefault="00B27FAC" w:rsidP="00B27FAC">
      <w:pPr>
        <w:tabs>
          <w:tab w:val="left" w:pos="426"/>
        </w:tabs>
        <w:spacing w:line="360" w:lineRule="auto"/>
        <w:ind w:hanging="142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УХВАЛИЛИ:</w:t>
      </w:r>
    </w:p>
    <w:p w:rsidR="00B27FAC" w:rsidRPr="00B27FAC" w:rsidRDefault="00B27FAC" w:rsidP="00B27FAC">
      <w:pPr>
        <w:spacing w:after="0" w:line="360" w:lineRule="auto"/>
        <w:ind w:firstLine="708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3. Погодити Положення про моніторинг якості освіти у </w:t>
      </w:r>
      <w:r w:rsidRPr="00B27FAC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> </w:t>
      </w:r>
      <w:r w:rsidRPr="00B27FAC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комунальному закладі «Харківська спеціальна школа № 2»  Харківської обласної ради. </w:t>
      </w:r>
    </w:p>
    <w:p w:rsidR="00B27FAC" w:rsidRPr="00B27FAC" w:rsidRDefault="00613CD9" w:rsidP="00B27FAC">
      <w:pPr>
        <w:spacing w:line="360" w:lineRule="auto"/>
        <w:ind w:hanging="142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 </w:t>
      </w:r>
      <w:r w:rsidR="00B27FAC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Голосування: «за» – одностайно; «проти» – немає.</w:t>
      </w:r>
    </w:p>
    <w:p w:rsidR="00B27FAC" w:rsidRPr="00B27FAC" w:rsidRDefault="00B27FAC" w:rsidP="00B27FAC">
      <w:pPr>
        <w:spacing w:line="360" w:lineRule="auto"/>
        <w:ind w:firstLine="708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</w:p>
    <w:p w:rsidR="009647E5" w:rsidRPr="00B27FAC" w:rsidRDefault="009647E5" w:rsidP="009647E5">
      <w:pPr>
        <w:tabs>
          <w:tab w:val="left" w:pos="426"/>
        </w:tabs>
        <w:spacing w:line="360" w:lineRule="auto"/>
        <w:ind w:hanging="142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9647E5" w:rsidRPr="00B27FAC" w:rsidRDefault="009647E5">
      <w:pP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Голова                         Т.А. Данильченко</w:t>
      </w:r>
    </w:p>
    <w:p w:rsidR="009647E5" w:rsidRPr="00B27FAC" w:rsidRDefault="009647E5">
      <w:pP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Секретар                      Л.А. </w:t>
      </w:r>
      <w:proofErr w:type="spellStart"/>
      <w:r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Стойко</w:t>
      </w:r>
      <w:proofErr w:type="spellEnd"/>
      <w:r w:rsidR="007D3506" w:rsidRPr="00B27FA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</w:p>
    <w:p w:rsidR="007D3506" w:rsidRPr="00B27FAC" w:rsidRDefault="007D3506">
      <w:pP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7D3506" w:rsidRPr="00B27FAC" w:rsidRDefault="007D3506">
      <w:pP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sectPr w:rsidR="007D3506" w:rsidRPr="00B27FAC" w:rsidSect="001C55D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E8" w:rsidRDefault="00C379E8" w:rsidP="00613CD9">
      <w:pPr>
        <w:spacing w:after="0" w:line="240" w:lineRule="auto"/>
      </w:pPr>
      <w:r>
        <w:separator/>
      </w:r>
    </w:p>
  </w:endnote>
  <w:endnote w:type="continuationSeparator" w:id="0">
    <w:p w:rsidR="00C379E8" w:rsidRDefault="00C379E8" w:rsidP="0061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E8" w:rsidRDefault="00C379E8" w:rsidP="00613CD9">
      <w:pPr>
        <w:spacing w:after="0" w:line="240" w:lineRule="auto"/>
      </w:pPr>
      <w:r>
        <w:separator/>
      </w:r>
    </w:p>
  </w:footnote>
  <w:footnote w:type="continuationSeparator" w:id="0">
    <w:p w:rsidR="00C379E8" w:rsidRDefault="00C379E8" w:rsidP="0061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607970"/>
      <w:docPartObj>
        <w:docPartGallery w:val="Page Numbers (Top of Page)"/>
        <w:docPartUnique/>
      </w:docPartObj>
    </w:sdtPr>
    <w:sdtEndPr/>
    <w:sdtContent>
      <w:p w:rsidR="00613CD9" w:rsidRDefault="00613C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EC7">
          <w:rPr>
            <w:noProof/>
          </w:rPr>
          <w:t>3</w:t>
        </w:r>
        <w:r>
          <w:fldChar w:fldCharType="end"/>
        </w:r>
      </w:p>
    </w:sdtContent>
  </w:sdt>
  <w:p w:rsidR="00613CD9" w:rsidRDefault="00613C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07D4"/>
    <w:multiLevelType w:val="multilevel"/>
    <w:tmpl w:val="1506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B3F13"/>
    <w:multiLevelType w:val="multilevel"/>
    <w:tmpl w:val="D9B6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A44"/>
    <w:rsid w:val="000074A2"/>
    <w:rsid w:val="00015A30"/>
    <w:rsid w:val="00021168"/>
    <w:rsid w:val="00047854"/>
    <w:rsid w:val="00187CC7"/>
    <w:rsid w:val="001C55D4"/>
    <w:rsid w:val="002F08AE"/>
    <w:rsid w:val="00314A44"/>
    <w:rsid w:val="004726DF"/>
    <w:rsid w:val="00503CBA"/>
    <w:rsid w:val="005A7EC7"/>
    <w:rsid w:val="00613CD9"/>
    <w:rsid w:val="00706D69"/>
    <w:rsid w:val="007D1CFE"/>
    <w:rsid w:val="007D3506"/>
    <w:rsid w:val="00861A08"/>
    <w:rsid w:val="00887722"/>
    <w:rsid w:val="009647E5"/>
    <w:rsid w:val="00A7133E"/>
    <w:rsid w:val="00B27FAC"/>
    <w:rsid w:val="00B31736"/>
    <w:rsid w:val="00B3200D"/>
    <w:rsid w:val="00BD4463"/>
    <w:rsid w:val="00C379E8"/>
    <w:rsid w:val="00CD373C"/>
    <w:rsid w:val="00E32B9A"/>
    <w:rsid w:val="00E43302"/>
    <w:rsid w:val="00F4084B"/>
    <w:rsid w:val="00F73A8D"/>
    <w:rsid w:val="00FA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CD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13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C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1B0C-CB77-40C0-95EE-E2EB3A82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2020-10-28T16:22:00Z</dcterms:created>
  <dcterms:modified xsi:type="dcterms:W3CDTF">2020-12-20T08:24:00Z</dcterms:modified>
</cp:coreProperties>
</file>